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F2B4" w14:textId="1A016277" w:rsidR="00CA23C9" w:rsidRPr="00CA23C9" w:rsidRDefault="00796E82" w:rsidP="00CA23C9">
      <w:pPr>
        <w:shd w:val="clear" w:color="auto" w:fill="FFFFFF"/>
        <w:spacing w:after="0" w:line="240" w:lineRule="auto"/>
        <w:jc w:val="right"/>
        <w:rPr>
          <w:rFonts w:ascii="Calibri" w:eastAsia="Times New Roman" w:hAnsi="Calibri" w:cs="Calibri"/>
          <w:sz w:val="24"/>
          <w:szCs w:val="24"/>
          <w:lang w:eastAsia="en-GB"/>
        </w:rPr>
      </w:pPr>
      <w:r w:rsidRPr="00CA23C9">
        <w:rPr>
          <w:rFonts w:ascii="Calibri" w:eastAsia="Times New Roman" w:hAnsi="Calibri" w:cs="Calibri"/>
          <w:noProof/>
          <w:color w:val="1DA1F2"/>
          <w:spacing w:val="-1"/>
          <w:sz w:val="24"/>
          <w:szCs w:val="24"/>
          <w:lang w:eastAsia="en-GB"/>
        </w:rPr>
        <w:drawing>
          <wp:anchor distT="0" distB="0" distL="114300" distR="114300" simplePos="0" relativeHeight="251659264" behindDoc="1" locked="0" layoutInCell="1" allowOverlap="1" wp14:anchorId="0856315E" wp14:editId="445C5678">
            <wp:simplePos x="0" y="0"/>
            <wp:positionH relativeFrom="column">
              <wp:posOffset>3154680</wp:posOffset>
            </wp:positionH>
            <wp:positionV relativeFrom="paragraph">
              <wp:posOffset>114300</wp:posOffset>
            </wp:positionV>
            <wp:extent cx="3665220" cy="1274445"/>
            <wp:effectExtent l="152400" t="114300" r="144780" b="173355"/>
            <wp:wrapTight wrapText="bothSides">
              <wp:wrapPolygon edited="0">
                <wp:start x="-674" y="-1937"/>
                <wp:lineTo x="-898" y="3874"/>
                <wp:lineTo x="-898" y="21632"/>
                <wp:lineTo x="-449" y="24215"/>
                <wp:lineTo x="21892" y="24215"/>
                <wp:lineTo x="22341" y="19695"/>
                <wp:lineTo x="22341" y="3874"/>
                <wp:lineTo x="22116" y="-1937"/>
                <wp:lineTo x="-674" y="-1937"/>
              </wp:wrapPolygon>
            </wp:wrapTight>
            <wp:docPr id="10" name="Picture 1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1274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A23C9">
        <w:rPr>
          <w:rFonts w:ascii="Calibri" w:eastAsia="Times New Roman" w:hAnsi="Calibri" w:cs="Calibri"/>
          <w:noProof/>
          <w:color w:val="1DA1F2"/>
          <w:sz w:val="24"/>
          <w:szCs w:val="24"/>
          <w:lang w:eastAsia="en-GB"/>
        </w:rPr>
        <w:drawing>
          <wp:anchor distT="0" distB="0" distL="114300" distR="114300" simplePos="0" relativeHeight="251658240" behindDoc="1" locked="0" layoutInCell="1" allowOverlap="1" wp14:anchorId="1D63D9A7" wp14:editId="321DDC2A">
            <wp:simplePos x="0" y="0"/>
            <wp:positionH relativeFrom="column">
              <wp:posOffset>148590</wp:posOffset>
            </wp:positionH>
            <wp:positionV relativeFrom="paragraph">
              <wp:posOffset>0</wp:posOffset>
            </wp:positionV>
            <wp:extent cx="693420" cy="693420"/>
            <wp:effectExtent l="0" t="0" r="0" b="0"/>
            <wp:wrapTight wrapText="bothSides">
              <wp:wrapPolygon edited="0">
                <wp:start x="0" y="0"/>
                <wp:lineTo x="0" y="20769"/>
                <wp:lineTo x="20769" y="20769"/>
                <wp:lineTo x="20769" y="0"/>
                <wp:lineTo x="0" y="0"/>
              </wp:wrapPolygon>
            </wp:wrapTight>
            <wp:docPr id="12" name="Picture 12" descr="Profile pictu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anchor>
        </w:drawing>
      </w:r>
      <w:r w:rsidR="00CA23C9" w:rsidRPr="00CA23C9">
        <w:rPr>
          <w:rFonts w:ascii="Calibri" w:eastAsia="Times New Roman" w:hAnsi="Calibri" w:cs="Calibri"/>
          <w:color w:val="999999"/>
          <w:sz w:val="24"/>
          <w:szCs w:val="24"/>
          <w:lang w:eastAsia="en-GB"/>
        </w:rPr>
        <w:t>,601 views</w:t>
      </w:r>
    </w:p>
    <w:p w14:paraId="348D2353" w14:textId="3C3C46B9" w:rsidR="00CA23C9" w:rsidRPr="00CA23C9" w:rsidRDefault="00CA23C9" w:rsidP="00CA23C9">
      <w:pPr>
        <w:shd w:val="clear" w:color="auto" w:fill="FFFFFF"/>
        <w:spacing w:after="0" w:line="240" w:lineRule="auto"/>
        <w:rPr>
          <w:rFonts w:ascii="Calibri" w:eastAsia="Times New Roman" w:hAnsi="Calibri" w:cs="Calibri"/>
          <w:sz w:val="24"/>
          <w:szCs w:val="24"/>
          <w:lang w:eastAsia="en-GB"/>
        </w:rPr>
      </w:pPr>
      <w:hyperlink r:id="rId11" w:tgtFrame="_blank" w:history="1">
        <w:r w:rsidRPr="00CA23C9">
          <w:rPr>
            <w:rFonts w:ascii="Calibri" w:eastAsia="Times New Roman" w:hAnsi="Calibri" w:cs="Calibri"/>
            <w:b/>
            <w:bCs/>
            <w:color w:val="2E2C2D"/>
            <w:sz w:val="24"/>
            <w:szCs w:val="24"/>
            <w:u w:val="single"/>
            <w:lang w:eastAsia="en-GB"/>
          </w:rPr>
          <w:t xml:space="preserve">Ms Evans </w:t>
        </w:r>
        <w:proofErr w:type="spellStart"/>
        <w:r w:rsidRPr="00CA23C9">
          <w:rPr>
            <w:rFonts w:ascii="Calibri" w:eastAsia="Times New Roman" w:hAnsi="Calibri" w:cs="Calibri"/>
            <w:b/>
            <w:bCs/>
            <w:color w:val="2E2C2D"/>
            <w:sz w:val="24"/>
            <w:szCs w:val="24"/>
            <w:u w:val="single"/>
            <w:lang w:eastAsia="en-GB"/>
          </w:rPr>
          <w:t>EngTwit</w:t>
        </w:r>
        <w:proofErr w:type="spellEnd"/>
      </w:hyperlink>
    </w:p>
    <w:p w14:paraId="259102DE" w14:textId="77777777" w:rsidR="00CA23C9" w:rsidRPr="00CA23C9" w:rsidRDefault="00CA23C9" w:rsidP="00CA23C9">
      <w:pPr>
        <w:shd w:val="clear" w:color="auto" w:fill="FFFFFF"/>
        <w:spacing w:after="0" w:line="240" w:lineRule="auto"/>
        <w:rPr>
          <w:rFonts w:ascii="Calibri" w:eastAsia="Times New Roman" w:hAnsi="Calibri" w:cs="Calibri"/>
          <w:sz w:val="24"/>
          <w:szCs w:val="24"/>
          <w:lang w:eastAsia="en-GB"/>
        </w:rPr>
      </w:pPr>
      <w:hyperlink r:id="rId12" w:history="1">
        <w:r w:rsidRPr="00CA23C9">
          <w:rPr>
            <w:rFonts w:ascii="Calibri" w:eastAsia="Times New Roman" w:hAnsi="Calibri" w:cs="Calibri"/>
            <w:color w:val="666666"/>
            <w:sz w:val="24"/>
            <w:szCs w:val="24"/>
            <w:u w:val="single"/>
            <w:lang w:eastAsia="en-GB"/>
          </w:rPr>
          <w:t>@</w:t>
        </w:r>
        <w:proofErr w:type="spellStart"/>
        <w:r w:rsidRPr="00CA23C9">
          <w:rPr>
            <w:rFonts w:ascii="Calibri" w:eastAsia="Times New Roman" w:hAnsi="Calibri" w:cs="Calibri"/>
            <w:color w:val="666666"/>
            <w:sz w:val="24"/>
            <w:szCs w:val="24"/>
            <w:u w:val="single"/>
            <w:lang w:eastAsia="en-GB"/>
          </w:rPr>
          <w:t>MissEvsEngTwit</w:t>
        </w:r>
        <w:proofErr w:type="spellEnd"/>
      </w:hyperlink>
    </w:p>
    <w:p w14:paraId="4727BEB6" w14:textId="1C5EF791" w:rsidR="00CA23C9" w:rsidRPr="00CA23C9" w:rsidRDefault="00CA23C9" w:rsidP="00CA23C9">
      <w:pPr>
        <w:shd w:val="clear" w:color="auto" w:fill="FFFFFF"/>
        <w:spacing w:after="0" w:line="240" w:lineRule="auto"/>
        <w:rPr>
          <w:rFonts w:ascii="Calibri" w:eastAsia="Times New Roman" w:hAnsi="Calibri" w:cs="Calibri"/>
          <w:sz w:val="24"/>
          <w:szCs w:val="24"/>
          <w:lang w:eastAsia="en-GB"/>
        </w:rPr>
      </w:pPr>
      <w:hyperlink r:id="rId13" w:history="1">
        <w:r w:rsidRPr="00CA23C9">
          <w:rPr>
            <w:rFonts w:ascii="Calibri" w:eastAsia="Times New Roman" w:hAnsi="Calibri" w:cs="Calibri"/>
            <w:color w:val="1DA1F2"/>
            <w:sz w:val="24"/>
            <w:szCs w:val="24"/>
            <w:u w:val="single"/>
            <w:lang w:eastAsia="en-GB"/>
          </w:rPr>
          <w:t> </w:t>
        </w:r>
      </w:hyperlink>
      <w:hyperlink r:id="rId14" w:history="1">
        <w:r w:rsidRPr="00CA23C9">
          <w:rPr>
            <w:rFonts w:ascii="Calibri" w:eastAsia="Times New Roman" w:hAnsi="Calibri" w:cs="Calibri"/>
            <w:color w:val="1DA1F2"/>
            <w:sz w:val="24"/>
            <w:szCs w:val="24"/>
            <w:u w:val="single"/>
            <w:lang w:eastAsia="en-GB"/>
          </w:rPr>
          <w:t> </w:t>
        </w:r>
      </w:hyperlink>
      <w:hyperlink r:id="rId15" w:history="1">
        <w:r w:rsidRPr="00CA23C9">
          <w:rPr>
            <w:rFonts w:ascii="Calibri" w:eastAsia="Times New Roman" w:hAnsi="Calibri" w:cs="Calibri"/>
            <w:color w:val="1DA1F2"/>
            <w:sz w:val="24"/>
            <w:szCs w:val="24"/>
            <w:u w:val="single"/>
            <w:lang w:eastAsia="en-GB"/>
          </w:rPr>
          <w:t> </w:t>
        </w:r>
      </w:hyperlink>
    </w:p>
    <w:p w14:paraId="65E17E2B" w14:textId="08C5C2E0" w:rsidR="00CA23C9" w:rsidRPr="00CA23C9" w:rsidRDefault="00CA23C9" w:rsidP="00CA23C9">
      <w:pPr>
        <w:shd w:val="clear" w:color="auto" w:fill="FFFFFF"/>
        <w:spacing w:after="0" w:line="240" w:lineRule="auto"/>
        <w:rPr>
          <w:rFonts w:ascii="Calibri" w:eastAsia="Times New Roman" w:hAnsi="Calibri" w:cs="Calibri"/>
          <w:sz w:val="24"/>
          <w:szCs w:val="24"/>
          <w:lang w:eastAsia="en-GB"/>
        </w:rPr>
      </w:pPr>
      <w:hyperlink r:id="rId16" w:tooltip="Read on Twitter" w:history="1">
        <w:r w:rsidRPr="00CA23C9">
          <w:rPr>
            <w:rFonts w:ascii="Calibri" w:eastAsia="Times New Roman" w:hAnsi="Calibri" w:cs="Calibri"/>
            <w:color w:val="333333"/>
            <w:spacing w:val="-9"/>
            <w:sz w:val="24"/>
            <w:szCs w:val="24"/>
            <w:u w:val="single"/>
            <w:lang w:eastAsia="en-GB"/>
          </w:rPr>
          <w:t>Nov 8th 2019</w:t>
        </w:r>
      </w:hyperlink>
      <w:r w:rsidRPr="00CA23C9">
        <w:rPr>
          <w:rFonts w:ascii="Calibri" w:eastAsia="Times New Roman" w:hAnsi="Calibri" w:cs="Calibri"/>
          <w:color w:val="333333"/>
          <w:spacing w:val="-9"/>
          <w:sz w:val="24"/>
          <w:szCs w:val="24"/>
          <w:lang w:eastAsia="en-GB"/>
        </w:rPr>
        <w:t>, 17 tweets, 6 min read</w:t>
      </w:r>
      <w:r w:rsidRPr="00CA23C9">
        <w:rPr>
          <w:rFonts w:ascii="Calibri" w:eastAsia="Times New Roman" w:hAnsi="Calibri" w:cs="Calibri"/>
          <w:sz w:val="24"/>
          <w:szCs w:val="24"/>
          <w:lang w:eastAsia="en-GB"/>
        </w:rPr>
        <w:t xml:space="preserve"> </w:t>
      </w:r>
    </w:p>
    <w:p w14:paraId="16B22325" w14:textId="77777777"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proofErr w:type="gramStart"/>
      <w:r w:rsidRPr="00CA23C9">
        <w:rPr>
          <w:rFonts w:ascii="Calibri" w:eastAsia="Times New Roman" w:hAnsi="Calibri" w:cs="Calibri"/>
          <w:color w:val="000000"/>
          <w:spacing w:val="-1"/>
          <w:sz w:val="24"/>
          <w:szCs w:val="24"/>
          <w:lang w:eastAsia="en-GB"/>
        </w:rPr>
        <w:t>So</w:t>
      </w:r>
      <w:proofErr w:type="gramEnd"/>
      <w:r w:rsidRPr="00CA23C9">
        <w:rPr>
          <w:rFonts w:ascii="Calibri" w:eastAsia="Times New Roman" w:hAnsi="Calibri" w:cs="Calibri"/>
          <w:color w:val="000000"/>
          <w:spacing w:val="-1"/>
          <w:sz w:val="24"/>
          <w:szCs w:val="24"/>
          <w:lang w:eastAsia="en-GB"/>
        </w:rPr>
        <w:t xml:space="preserve"> following our recent Ofsted inspection under the new framework, several people have asked me to share my "deep dive" experiences as a HOD of English. Here are the slides I shared with English teachers across our trust this afternoon: </w:t>
      </w:r>
    </w:p>
    <w:p w14:paraId="4AFB0F05" w14:textId="7E039459"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 xml:space="preserve">2: Genuinely, it wasn't that bad - I *may* have even enjoyed some parts. If someone wants to know about my department, then I want to be the one to tell them about it. However, it did involve over five hours with an Inspector. Be prepared for a </w:t>
      </w:r>
      <w:proofErr w:type="spellStart"/>
      <w:r w:rsidRPr="00CA23C9">
        <w:rPr>
          <w:rFonts w:ascii="Calibri" w:eastAsia="Times New Roman" w:hAnsi="Calibri" w:cs="Calibri"/>
          <w:color w:val="000000"/>
          <w:spacing w:val="-1"/>
          <w:sz w:val="24"/>
          <w:szCs w:val="24"/>
          <w:lang w:eastAsia="en-GB"/>
        </w:rPr>
        <w:t>loooong</w:t>
      </w:r>
      <w:proofErr w:type="spellEnd"/>
      <w:r w:rsidRPr="00CA23C9">
        <w:rPr>
          <w:rFonts w:ascii="Calibri" w:eastAsia="Times New Roman" w:hAnsi="Calibri" w:cs="Calibri"/>
          <w:color w:val="000000"/>
          <w:spacing w:val="-1"/>
          <w:sz w:val="24"/>
          <w:szCs w:val="24"/>
          <w:lang w:eastAsia="en-GB"/>
        </w:rPr>
        <w:t xml:space="preserve"> couple of days!</w:t>
      </w:r>
    </w:p>
    <w:p w14:paraId="1C7BFEB9" w14:textId="6A5F20D3" w:rsidR="00CA23C9" w:rsidRPr="00CA23C9" w:rsidRDefault="00F83E0C"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noProof/>
          <w:color w:val="1DA1F2"/>
          <w:spacing w:val="-1"/>
          <w:sz w:val="24"/>
          <w:szCs w:val="24"/>
          <w:lang w:eastAsia="en-GB"/>
        </w:rPr>
        <w:drawing>
          <wp:anchor distT="0" distB="0" distL="114300" distR="114300" simplePos="0" relativeHeight="251660288" behindDoc="1" locked="0" layoutInCell="1" allowOverlap="1" wp14:anchorId="0AF741EE" wp14:editId="768903C7">
            <wp:simplePos x="0" y="0"/>
            <wp:positionH relativeFrom="page">
              <wp:posOffset>857250</wp:posOffset>
            </wp:positionH>
            <wp:positionV relativeFrom="paragraph">
              <wp:posOffset>686435</wp:posOffset>
            </wp:positionV>
            <wp:extent cx="5372100" cy="3086100"/>
            <wp:effectExtent l="133350" t="114300" r="152400" b="152400"/>
            <wp:wrapTopAndBottom/>
            <wp:docPr id="9" name="Picture 9">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3086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CA23C9" w:rsidRPr="00CA23C9">
        <w:rPr>
          <w:rFonts w:ascii="Calibri" w:eastAsia="Times New Roman" w:hAnsi="Calibri" w:cs="Calibri"/>
          <w:color w:val="000000"/>
          <w:spacing w:val="-1"/>
          <w:sz w:val="24"/>
          <w:szCs w:val="24"/>
          <w:lang w:eastAsia="en-GB"/>
        </w:rPr>
        <w:t xml:space="preserve">3: Inspector Q1: </w:t>
      </w:r>
      <w:proofErr w:type="spellStart"/>
      <w:r w:rsidR="00CA23C9" w:rsidRPr="00CA23C9">
        <w:rPr>
          <w:rFonts w:ascii="Calibri" w:eastAsia="Times New Roman" w:hAnsi="Calibri" w:cs="Calibri"/>
          <w:color w:val="000000"/>
          <w:spacing w:val="-1"/>
          <w:sz w:val="24"/>
          <w:szCs w:val="24"/>
          <w:lang w:eastAsia="en-GB"/>
        </w:rPr>
        <w:t>So.</w:t>
      </w:r>
      <w:proofErr w:type="spellEnd"/>
      <w:r w:rsidR="00CA23C9" w:rsidRPr="00CA23C9">
        <w:rPr>
          <w:rFonts w:ascii="Calibri" w:eastAsia="Times New Roman" w:hAnsi="Calibri" w:cs="Calibri"/>
          <w:color w:val="000000"/>
          <w:spacing w:val="-1"/>
          <w:sz w:val="24"/>
          <w:szCs w:val="24"/>
          <w:lang w:eastAsia="en-GB"/>
        </w:rPr>
        <w:t xml:space="preserve"> tell me about your curriculum. And I could, as my team and I had spent the summer term redesigning our KS3. Our starting point were the Qs below and we discussed it at length and planned collaboratively</w:t>
      </w:r>
    </w:p>
    <w:p w14:paraId="5BE7B2C2" w14:textId="77777777"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4: I had a simple, single sheet of A4 which mapped out the curriculum for 7,8 and 9. I could point out where knowledge was built upon across and between years. I could show the increasing challenge of the assessment tasks. I could talk through how the NC was covered in full. </w:t>
      </w:r>
    </w:p>
    <w:p w14:paraId="62C1951D" w14:textId="74A7BC17"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lastRenderedPageBreak/>
        <w:t>5: I also showed our unit learning journeys and our "know it, say it, prove it, link it" approach. I was very clear that these were a starting point and would be reviewed across the year.</w:t>
      </w:r>
      <w:r w:rsidRPr="00CA23C9">
        <w:rPr>
          <w:rFonts w:ascii="Calibri" w:eastAsia="Times New Roman" w:hAnsi="Calibri" w:cs="Calibri"/>
          <w:noProof/>
          <w:color w:val="1DA1F2"/>
          <w:spacing w:val="-1"/>
          <w:sz w:val="24"/>
          <w:szCs w:val="24"/>
          <w:lang w:eastAsia="en-GB"/>
        </w:rPr>
        <w:drawing>
          <wp:inline distT="0" distB="0" distL="0" distR="0" wp14:anchorId="4AA8EF53" wp14:editId="2F6726EC">
            <wp:extent cx="5836920" cy="3556213"/>
            <wp:effectExtent l="133350" t="114300" r="144780" b="158750"/>
            <wp:docPr id="8" name="Picture 8">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7764" cy="35567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78B697"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0AE30A93"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3782752B" w14:textId="1C01C4AE"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6: Why was this useful? Well compare below the questions we asked ourselves when deciding upon the units and (some of) the follow up questions asked by the inspector...</w:t>
      </w:r>
      <w:r w:rsidRPr="00CA23C9">
        <w:rPr>
          <w:rFonts w:ascii="Calibri" w:eastAsia="Times New Roman" w:hAnsi="Calibri" w:cs="Calibri"/>
          <w:noProof/>
          <w:color w:val="1DA1F2"/>
          <w:spacing w:val="-1"/>
          <w:sz w:val="24"/>
          <w:szCs w:val="24"/>
          <w:lang w:eastAsia="en-GB"/>
        </w:rPr>
        <w:drawing>
          <wp:inline distT="0" distB="0" distL="0" distR="0" wp14:anchorId="4DF20EE8" wp14:editId="6B047F43">
            <wp:extent cx="5882640" cy="3083403"/>
            <wp:effectExtent l="133350" t="114300" r="118110" b="155575"/>
            <wp:docPr id="7" name="Picture 7">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2205" cy="30884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BF01E2"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01B2229E"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124E840E"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22D5C139" w14:textId="29E6B22F"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 xml:space="preserve">7: </w:t>
      </w:r>
      <w:proofErr w:type="spellStart"/>
      <w:r w:rsidRPr="00CA23C9">
        <w:rPr>
          <w:rFonts w:ascii="Calibri" w:eastAsia="Times New Roman" w:hAnsi="Calibri" w:cs="Calibri"/>
          <w:color w:val="000000"/>
          <w:spacing w:val="-1"/>
          <w:sz w:val="24"/>
          <w:szCs w:val="24"/>
          <w:lang w:eastAsia="en-GB"/>
        </w:rPr>
        <w:t>So.</w:t>
      </w:r>
      <w:proofErr w:type="spellEnd"/>
      <w:r w:rsidRPr="00CA23C9">
        <w:rPr>
          <w:rFonts w:ascii="Calibri" w:eastAsia="Times New Roman" w:hAnsi="Calibri" w:cs="Calibri"/>
          <w:color w:val="000000"/>
          <w:spacing w:val="-1"/>
          <w:sz w:val="24"/>
          <w:szCs w:val="24"/>
          <w:lang w:eastAsia="en-GB"/>
        </w:rPr>
        <w:t xml:space="preserve">.. what will I see in your classroom? They selected 6 lessons to see in the </w:t>
      </w:r>
      <w:proofErr w:type="gramStart"/>
      <w:r w:rsidRPr="00CA23C9">
        <w:rPr>
          <w:rFonts w:ascii="Calibri" w:eastAsia="Times New Roman" w:hAnsi="Calibri" w:cs="Calibri"/>
          <w:color w:val="000000"/>
          <w:spacing w:val="-1"/>
          <w:sz w:val="24"/>
          <w:szCs w:val="24"/>
          <w:lang w:eastAsia="en-GB"/>
        </w:rPr>
        <w:t>2 hour</w:t>
      </w:r>
      <w:proofErr w:type="gramEnd"/>
      <w:r w:rsidRPr="00CA23C9">
        <w:rPr>
          <w:rFonts w:ascii="Calibri" w:eastAsia="Times New Roman" w:hAnsi="Calibri" w:cs="Calibri"/>
          <w:color w:val="000000"/>
          <w:spacing w:val="-1"/>
          <w:sz w:val="24"/>
          <w:szCs w:val="24"/>
          <w:lang w:eastAsia="en-GB"/>
        </w:rPr>
        <w:t xml:space="preserve"> slot but then wandered into more. Lots of time talking to students.</w:t>
      </w:r>
      <w:r w:rsidRPr="00CA23C9">
        <w:rPr>
          <w:rFonts w:ascii="Calibri" w:eastAsia="Times New Roman" w:hAnsi="Calibri" w:cs="Calibri"/>
          <w:color w:val="000000"/>
          <w:spacing w:val="-1"/>
          <w:sz w:val="24"/>
          <w:szCs w:val="24"/>
          <w:lang w:eastAsia="en-GB"/>
        </w:rPr>
        <w:br/>
      </w:r>
      <w:proofErr w:type="spellStart"/>
      <w:r w:rsidRPr="00CA23C9">
        <w:rPr>
          <w:rFonts w:ascii="Calibri" w:eastAsia="Times New Roman" w:hAnsi="Calibri" w:cs="Calibri"/>
          <w:color w:val="000000"/>
          <w:spacing w:val="-1"/>
          <w:sz w:val="24"/>
          <w:szCs w:val="24"/>
          <w:lang w:eastAsia="en-GB"/>
        </w:rPr>
        <w:lastRenderedPageBreak/>
        <w:t>TopTip</w:t>
      </w:r>
      <w:proofErr w:type="spellEnd"/>
      <w:r w:rsidRPr="00CA23C9">
        <w:rPr>
          <w:rFonts w:ascii="Calibri" w:eastAsia="Times New Roman" w:hAnsi="Calibri" w:cs="Calibri"/>
          <w:color w:val="000000"/>
          <w:spacing w:val="-1"/>
          <w:sz w:val="24"/>
          <w:szCs w:val="24"/>
          <w:lang w:eastAsia="en-GB"/>
        </w:rPr>
        <w:t>! Have class lists ready so you can make a note of who they speak to as they will want to meet them again later...</w:t>
      </w:r>
      <w:r w:rsidRPr="00CA23C9">
        <w:rPr>
          <w:rFonts w:ascii="Calibri" w:eastAsia="Times New Roman" w:hAnsi="Calibri" w:cs="Calibri"/>
          <w:noProof/>
          <w:color w:val="1DA1F2"/>
          <w:spacing w:val="-1"/>
          <w:sz w:val="24"/>
          <w:szCs w:val="24"/>
          <w:lang w:eastAsia="en-GB"/>
        </w:rPr>
        <w:drawing>
          <wp:inline distT="0" distB="0" distL="0" distR="0" wp14:anchorId="5A32A642" wp14:editId="752C02C0">
            <wp:extent cx="5551170" cy="3040380"/>
            <wp:effectExtent l="133350" t="114300" r="144780" b="160020"/>
            <wp:docPr id="6" name="Picture 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1170" cy="3040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B86EF8"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2EBEA671"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7D626FEF" w14:textId="5485DEBC"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8: The Learning journey sheets were invaluable in the lesson obs. The explicit vocab teaching was clear - and it meant students didn't clam up when asked about the knowledge they didn't have before starting the unit that they did now. </w:t>
      </w:r>
    </w:p>
    <w:p w14:paraId="799D56C2"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03D4DAFC"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446D27EC" w14:textId="17E19F82"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9: "So what will we see in your books". This was another full hour and was very detailed. They wanted to the books of every child they spoke to in lessons and from year groups that we didn't see. See the sort of Qs below.</w:t>
      </w:r>
      <w:r w:rsidRPr="00CA23C9">
        <w:rPr>
          <w:rFonts w:ascii="Calibri" w:eastAsia="Times New Roman" w:hAnsi="Calibri" w:cs="Calibri"/>
          <w:noProof/>
          <w:color w:val="1DA1F2"/>
          <w:spacing w:val="-1"/>
          <w:sz w:val="24"/>
          <w:szCs w:val="24"/>
          <w:lang w:eastAsia="en-GB"/>
        </w:rPr>
        <w:drawing>
          <wp:inline distT="0" distB="0" distL="0" distR="0" wp14:anchorId="642112DB" wp14:editId="23A153A2">
            <wp:extent cx="5334000" cy="2659380"/>
            <wp:effectExtent l="133350" t="114300" r="152400" b="160020"/>
            <wp:docPr id="5" name="Picture 5">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0" cy="2659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A16B91" w14:textId="77777777"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10: I cannot stress this enough. THERE WAS NOT A SINGLE COMMENT ON FREQUENCY OR QUALITY OF MARKING. NOT ONE. I did, however, use teacher feedback and DIRT tasks to evidence where misconceptions had been identified and progress made. </w:t>
      </w:r>
    </w:p>
    <w:p w14:paraId="6C523451"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0DA8638F" w14:textId="72EC3FA3"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lastRenderedPageBreak/>
        <w:t>11: "So what do your students think?"</w:t>
      </w:r>
      <w:r w:rsidRPr="00CA23C9">
        <w:rPr>
          <w:rFonts w:ascii="Calibri" w:eastAsia="Times New Roman" w:hAnsi="Calibri" w:cs="Calibri"/>
          <w:noProof/>
          <w:color w:val="1DA1F2"/>
          <w:spacing w:val="-1"/>
          <w:sz w:val="24"/>
          <w:szCs w:val="24"/>
          <w:lang w:eastAsia="en-GB"/>
        </w:rPr>
        <w:drawing>
          <wp:inline distT="0" distB="0" distL="0" distR="0" wp14:anchorId="63DD5670" wp14:editId="358492F6">
            <wp:extent cx="5326380" cy="2335530"/>
            <wp:effectExtent l="133350" t="114300" r="140970" b="140970"/>
            <wp:docPr id="4" name="Picture 4">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6380" cy="2335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001C2D" w14:textId="460D0CA9"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 xml:space="preserve">12: They met with </w:t>
      </w:r>
      <w:proofErr w:type="gramStart"/>
      <w:r w:rsidRPr="00CA23C9">
        <w:rPr>
          <w:rFonts w:ascii="Calibri" w:eastAsia="Times New Roman" w:hAnsi="Calibri" w:cs="Calibri"/>
          <w:color w:val="000000"/>
          <w:spacing w:val="-1"/>
          <w:sz w:val="24"/>
          <w:szCs w:val="24"/>
          <w:lang w:eastAsia="en-GB"/>
        </w:rPr>
        <w:t>all of</w:t>
      </w:r>
      <w:proofErr w:type="gramEnd"/>
      <w:r w:rsidRPr="00CA23C9">
        <w:rPr>
          <w:rFonts w:ascii="Calibri" w:eastAsia="Times New Roman" w:hAnsi="Calibri" w:cs="Calibri"/>
          <w:color w:val="000000"/>
          <w:spacing w:val="-1"/>
          <w:sz w:val="24"/>
          <w:szCs w:val="24"/>
          <w:lang w:eastAsia="en-GB"/>
        </w:rPr>
        <w:t xml:space="preserve"> my staff without me. It was a reminder that, although I had been through many an Inspection meeting, this was the first time that my young had spoken with an Inspector. It was daunting! But they knew their stuff - because they had helped plan it!</w:t>
      </w:r>
      <w:r w:rsidRPr="00CA23C9">
        <w:rPr>
          <w:rFonts w:ascii="Calibri" w:eastAsia="Times New Roman" w:hAnsi="Calibri" w:cs="Calibri"/>
          <w:noProof/>
          <w:color w:val="1DA1F2"/>
          <w:spacing w:val="-1"/>
          <w:sz w:val="24"/>
          <w:szCs w:val="24"/>
          <w:lang w:eastAsia="en-GB"/>
        </w:rPr>
        <w:drawing>
          <wp:inline distT="0" distB="0" distL="0" distR="0" wp14:anchorId="3D4A02B2" wp14:editId="316DF192">
            <wp:extent cx="5002530" cy="2807970"/>
            <wp:effectExtent l="133350" t="114300" r="140970" b="163830"/>
            <wp:docPr id="3" name="Picture 3">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02530" cy="2807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4598CD" w14:textId="0D07333A"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 xml:space="preserve">13: And breathe... looking back I cannot stress enough how important a cohesive team is. I couldn't teach </w:t>
      </w:r>
      <w:bookmarkStart w:id="0" w:name="_GoBack"/>
      <w:bookmarkEnd w:id="0"/>
      <w:r w:rsidRPr="00CA23C9">
        <w:rPr>
          <w:rFonts w:ascii="Calibri" w:eastAsia="Times New Roman" w:hAnsi="Calibri" w:cs="Calibri"/>
          <w:color w:val="000000"/>
          <w:spacing w:val="-1"/>
          <w:sz w:val="24"/>
          <w:szCs w:val="24"/>
          <w:lang w:eastAsia="en-GB"/>
        </w:rPr>
        <w:t xml:space="preserve">any of my lessons that first day and my colleagues covered lessons, fetched books, fetched students, dealt </w:t>
      </w:r>
      <w:r w:rsidRPr="00CA23C9">
        <w:rPr>
          <w:rFonts w:ascii="Calibri" w:eastAsia="Times New Roman" w:hAnsi="Calibri" w:cs="Calibri"/>
          <w:color w:val="000000"/>
          <w:spacing w:val="-1"/>
          <w:sz w:val="24"/>
          <w:szCs w:val="24"/>
          <w:lang w:eastAsia="en-GB"/>
        </w:rPr>
        <w:lastRenderedPageBreak/>
        <w:t>with behaviour, etc. It was a real team effort.</w:t>
      </w:r>
      <w:r w:rsidRPr="00CA23C9">
        <w:rPr>
          <w:rFonts w:ascii="Calibri" w:eastAsia="Times New Roman" w:hAnsi="Calibri" w:cs="Calibri"/>
          <w:noProof/>
          <w:color w:val="1DA1F2"/>
          <w:spacing w:val="-1"/>
          <w:sz w:val="24"/>
          <w:szCs w:val="24"/>
          <w:lang w:eastAsia="en-GB"/>
        </w:rPr>
        <w:drawing>
          <wp:inline distT="0" distB="0" distL="0" distR="0" wp14:anchorId="5B5631BE" wp14:editId="68063024">
            <wp:extent cx="5265420" cy="2807970"/>
            <wp:effectExtent l="133350" t="114300" r="144780" b="163830"/>
            <wp:docPr id="2" name="Picture 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5420" cy="2807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C03E1FD" w14:textId="57300406"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 xml:space="preserve">14: </w:t>
      </w:r>
      <w:proofErr w:type="gramStart"/>
      <w:r w:rsidRPr="00CA23C9">
        <w:rPr>
          <w:rFonts w:ascii="Calibri" w:eastAsia="Times New Roman" w:hAnsi="Calibri" w:cs="Calibri"/>
          <w:color w:val="000000"/>
          <w:spacing w:val="-1"/>
          <w:sz w:val="24"/>
          <w:szCs w:val="24"/>
          <w:lang w:eastAsia="en-GB"/>
        </w:rPr>
        <w:t>So</w:t>
      </w:r>
      <w:proofErr w:type="gramEnd"/>
      <w:r w:rsidRPr="00CA23C9">
        <w:rPr>
          <w:rFonts w:ascii="Calibri" w:eastAsia="Times New Roman" w:hAnsi="Calibri" w:cs="Calibri"/>
          <w:color w:val="000000"/>
          <w:spacing w:val="-1"/>
          <w:sz w:val="24"/>
          <w:szCs w:val="24"/>
          <w:lang w:eastAsia="en-GB"/>
        </w:rPr>
        <w:t xml:space="preserve"> what next? </w:t>
      </w:r>
      <w:proofErr w:type="gramStart"/>
      <w:r w:rsidRPr="00CA23C9">
        <w:rPr>
          <w:rFonts w:ascii="Calibri" w:eastAsia="Times New Roman" w:hAnsi="Calibri" w:cs="Calibri"/>
          <w:color w:val="000000"/>
          <w:spacing w:val="-1"/>
          <w:sz w:val="24"/>
          <w:szCs w:val="24"/>
          <w:lang w:eastAsia="en-GB"/>
        </w:rPr>
        <w:t>Obviously</w:t>
      </w:r>
      <w:proofErr w:type="gramEnd"/>
      <w:r w:rsidRPr="00CA23C9">
        <w:rPr>
          <w:rFonts w:ascii="Calibri" w:eastAsia="Times New Roman" w:hAnsi="Calibri" w:cs="Calibri"/>
          <w:color w:val="000000"/>
          <w:spacing w:val="-1"/>
          <w:sz w:val="24"/>
          <w:szCs w:val="24"/>
          <w:lang w:eastAsia="en-GB"/>
        </w:rPr>
        <w:t xml:space="preserve"> our new curriculum is in its infancy. This wasn't done "for Ofsted" it was done because it is right for our students and so, as a dept, our next steps are as </w:t>
      </w:r>
      <w:proofErr w:type="gramStart"/>
      <w:r w:rsidRPr="00CA23C9">
        <w:rPr>
          <w:rFonts w:ascii="Calibri" w:eastAsia="Times New Roman" w:hAnsi="Calibri" w:cs="Calibri"/>
          <w:color w:val="000000"/>
          <w:spacing w:val="-1"/>
          <w:sz w:val="24"/>
          <w:szCs w:val="24"/>
          <w:lang w:eastAsia="en-GB"/>
        </w:rPr>
        <w:t>follows..</w:t>
      </w:r>
      <w:proofErr w:type="gramEnd"/>
      <w:r w:rsidRPr="00CA23C9">
        <w:rPr>
          <w:rFonts w:ascii="Calibri" w:eastAsia="Times New Roman" w:hAnsi="Calibri" w:cs="Calibri"/>
          <w:noProof/>
          <w:color w:val="1DA1F2"/>
          <w:spacing w:val="-1"/>
          <w:sz w:val="24"/>
          <w:szCs w:val="24"/>
          <w:lang w:eastAsia="en-GB"/>
        </w:rPr>
        <w:drawing>
          <wp:inline distT="0" distB="0" distL="0" distR="0" wp14:anchorId="14BF2004" wp14:editId="70E0143C">
            <wp:extent cx="5368290" cy="2590800"/>
            <wp:effectExtent l="133350" t="114300" r="156210" b="171450"/>
            <wp:docPr id="1" name="Picture 1">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8290" cy="2590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3542F4" w14:textId="77777777" w:rsidR="00DD585B" w:rsidRDefault="00DD585B" w:rsidP="00CA23C9">
      <w:pPr>
        <w:shd w:val="clear" w:color="auto" w:fill="FFFFFF"/>
        <w:spacing w:after="0" w:line="240" w:lineRule="auto"/>
        <w:rPr>
          <w:rFonts w:ascii="Calibri" w:eastAsia="Times New Roman" w:hAnsi="Calibri" w:cs="Calibri"/>
          <w:color w:val="000000"/>
          <w:spacing w:val="-1"/>
          <w:sz w:val="24"/>
          <w:szCs w:val="24"/>
          <w:lang w:eastAsia="en-GB"/>
        </w:rPr>
      </w:pPr>
    </w:p>
    <w:p w14:paraId="1C0187F2" w14:textId="5F754718"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15: And that was that. No feedback as such and no joint meetings with my line manager. I *think* it went ok. Either way, you may find this info useful. However, every experience is different - even across depts in our school.</w:t>
      </w:r>
      <w:r w:rsidRPr="00CA23C9">
        <w:rPr>
          <w:rFonts w:ascii="Calibri" w:eastAsia="Times New Roman" w:hAnsi="Calibri" w:cs="Calibri"/>
          <w:color w:val="000000"/>
          <w:spacing w:val="-1"/>
          <w:sz w:val="24"/>
          <w:szCs w:val="24"/>
          <w:lang w:eastAsia="en-GB"/>
        </w:rPr>
        <w:br/>
        <w:t>Have a good weekend! </w:t>
      </w:r>
    </w:p>
    <w:p w14:paraId="01C90B03" w14:textId="77777777" w:rsidR="00CA23C9" w:rsidRPr="00CA23C9" w:rsidRDefault="00CA23C9" w:rsidP="00CA23C9">
      <w:pPr>
        <w:shd w:val="clear" w:color="auto" w:fill="FFFFFF"/>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You can tell I'm a twitter novice. I forgot the hashtags! </w:t>
      </w:r>
      <w:hyperlink r:id="rId35" w:history="1">
        <w:r w:rsidRPr="00CA23C9">
          <w:rPr>
            <w:rFonts w:ascii="Calibri" w:eastAsia="Times New Roman" w:hAnsi="Calibri" w:cs="Calibri"/>
            <w:color w:val="1DA1F2"/>
            <w:spacing w:val="-1"/>
            <w:sz w:val="24"/>
            <w:szCs w:val="24"/>
            <w:u w:val="single"/>
            <w:lang w:eastAsia="en-GB"/>
          </w:rPr>
          <w:t>#Englishdeepdive</w:t>
        </w:r>
      </w:hyperlink>
      <w:r w:rsidRPr="00CA23C9">
        <w:rPr>
          <w:rFonts w:ascii="Calibri" w:eastAsia="Times New Roman" w:hAnsi="Calibri" w:cs="Calibri"/>
          <w:color w:val="000000"/>
          <w:spacing w:val="-1"/>
          <w:sz w:val="24"/>
          <w:szCs w:val="24"/>
          <w:lang w:eastAsia="en-GB"/>
        </w:rPr>
        <w:t> </w:t>
      </w:r>
      <w:hyperlink r:id="rId36" w:history="1">
        <w:r w:rsidRPr="00CA23C9">
          <w:rPr>
            <w:rFonts w:ascii="Calibri" w:eastAsia="Times New Roman" w:hAnsi="Calibri" w:cs="Calibri"/>
            <w:color w:val="1DA1F2"/>
            <w:spacing w:val="-1"/>
            <w:sz w:val="24"/>
            <w:szCs w:val="24"/>
            <w:u w:val="single"/>
            <w:lang w:eastAsia="en-GB"/>
          </w:rPr>
          <w:t>#EnglishHOD</w:t>
        </w:r>
      </w:hyperlink>
      <w:r w:rsidRPr="00CA23C9">
        <w:rPr>
          <w:rFonts w:ascii="Calibri" w:eastAsia="Times New Roman" w:hAnsi="Calibri" w:cs="Calibri"/>
          <w:color w:val="000000"/>
          <w:spacing w:val="-1"/>
          <w:sz w:val="24"/>
          <w:szCs w:val="24"/>
          <w:lang w:eastAsia="en-GB"/>
        </w:rPr>
        <w:t> </w:t>
      </w:r>
      <w:hyperlink r:id="rId37" w:history="1">
        <w:r w:rsidRPr="00CA23C9">
          <w:rPr>
            <w:rFonts w:ascii="Calibri" w:eastAsia="Times New Roman" w:hAnsi="Calibri" w:cs="Calibri"/>
            <w:color w:val="1DA1F2"/>
            <w:spacing w:val="-1"/>
            <w:sz w:val="24"/>
            <w:szCs w:val="24"/>
            <w:u w:val="single"/>
            <w:lang w:eastAsia="en-GB"/>
          </w:rPr>
          <w:t>#edutwitter</w:t>
        </w:r>
      </w:hyperlink>
      <w:r w:rsidRPr="00CA23C9">
        <w:rPr>
          <w:rFonts w:ascii="Calibri" w:eastAsia="Times New Roman" w:hAnsi="Calibri" w:cs="Calibri"/>
          <w:color w:val="000000"/>
          <w:spacing w:val="-1"/>
          <w:sz w:val="24"/>
          <w:szCs w:val="24"/>
          <w:lang w:eastAsia="en-GB"/>
        </w:rPr>
        <w:t> </w:t>
      </w:r>
      <w:hyperlink r:id="rId38" w:history="1">
        <w:r w:rsidRPr="00CA23C9">
          <w:rPr>
            <w:rFonts w:ascii="Calibri" w:eastAsia="Times New Roman" w:hAnsi="Calibri" w:cs="Calibri"/>
            <w:color w:val="1DA1F2"/>
            <w:spacing w:val="-1"/>
            <w:sz w:val="24"/>
            <w:szCs w:val="24"/>
            <w:u w:val="single"/>
            <w:lang w:eastAsia="en-GB"/>
          </w:rPr>
          <w:t>#deepdiveexperience</w:t>
        </w:r>
      </w:hyperlink>
      <w:r w:rsidRPr="00CA23C9">
        <w:rPr>
          <w:rFonts w:ascii="Calibri" w:eastAsia="Times New Roman" w:hAnsi="Calibri" w:cs="Calibri"/>
          <w:color w:val="000000"/>
          <w:spacing w:val="-1"/>
          <w:sz w:val="24"/>
          <w:szCs w:val="24"/>
          <w:lang w:eastAsia="en-GB"/>
        </w:rPr>
        <w:t> </w:t>
      </w:r>
      <w:hyperlink r:id="rId39" w:history="1">
        <w:r w:rsidRPr="00CA23C9">
          <w:rPr>
            <w:rFonts w:ascii="Calibri" w:eastAsia="Times New Roman" w:hAnsi="Calibri" w:cs="Calibri"/>
            <w:color w:val="1DA1F2"/>
            <w:spacing w:val="-1"/>
            <w:sz w:val="24"/>
            <w:szCs w:val="24"/>
            <w:u w:val="single"/>
            <w:lang w:eastAsia="en-GB"/>
          </w:rPr>
          <w:t>#curriculum</w:t>
        </w:r>
      </w:hyperlink>
      <w:r w:rsidRPr="00CA23C9">
        <w:rPr>
          <w:rFonts w:ascii="Calibri" w:eastAsia="Times New Roman" w:hAnsi="Calibri" w:cs="Calibri"/>
          <w:color w:val="000000"/>
          <w:spacing w:val="-1"/>
          <w:sz w:val="24"/>
          <w:szCs w:val="24"/>
          <w:lang w:eastAsia="en-GB"/>
        </w:rPr>
        <w:t> Um. any others? Please add or share if you think it will be useful! </w:t>
      </w:r>
    </w:p>
    <w:p w14:paraId="492B467B" w14:textId="77777777" w:rsidR="00A2772B" w:rsidRDefault="00A2772B" w:rsidP="00CA23C9">
      <w:pPr>
        <w:shd w:val="clear" w:color="auto" w:fill="F5F8FA"/>
        <w:spacing w:after="0" w:line="240" w:lineRule="auto"/>
        <w:rPr>
          <w:rFonts w:ascii="Calibri" w:eastAsia="Times New Roman" w:hAnsi="Calibri" w:cs="Calibri"/>
          <w:color w:val="000000"/>
          <w:spacing w:val="-1"/>
          <w:sz w:val="24"/>
          <w:szCs w:val="24"/>
          <w:lang w:eastAsia="en-GB"/>
        </w:rPr>
      </w:pPr>
    </w:p>
    <w:p w14:paraId="18B81921" w14:textId="07CFC7A9" w:rsidR="00CA23C9" w:rsidRPr="00CA23C9" w:rsidRDefault="00CA23C9" w:rsidP="00CA23C9">
      <w:pPr>
        <w:shd w:val="clear" w:color="auto" w:fill="F5F8FA"/>
        <w:spacing w:after="0" w:line="240" w:lineRule="auto"/>
        <w:rPr>
          <w:rFonts w:ascii="Calibri" w:eastAsia="Times New Roman" w:hAnsi="Calibri" w:cs="Calibri"/>
          <w:color w:val="000000"/>
          <w:spacing w:val="-1"/>
          <w:sz w:val="24"/>
          <w:szCs w:val="24"/>
          <w:lang w:eastAsia="en-GB"/>
        </w:rPr>
      </w:pPr>
      <w:r w:rsidRPr="00CA23C9">
        <w:rPr>
          <w:rFonts w:ascii="Calibri" w:eastAsia="Times New Roman" w:hAnsi="Calibri" w:cs="Calibri"/>
          <w:color w:val="000000"/>
          <w:spacing w:val="-1"/>
          <w:sz w:val="24"/>
          <w:szCs w:val="24"/>
          <w:lang w:eastAsia="en-GB"/>
        </w:rPr>
        <w:t>My young?? I meant my young team!! </w:t>
      </w:r>
    </w:p>
    <w:p w14:paraId="07EC8F8B" w14:textId="77777777" w:rsidR="000B3728" w:rsidRPr="00CA23C9" w:rsidRDefault="00F83E0C">
      <w:pPr>
        <w:rPr>
          <w:rFonts w:ascii="Calibri" w:hAnsi="Calibri" w:cs="Calibri"/>
          <w:sz w:val="24"/>
          <w:szCs w:val="24"/>
        </w:rPr>
      </w:pPr>
    </w:p>
    <w:sectPr w:rsidR="000B3728" w:rsidRPr="00CA23C9" w:rsidSect="00796E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9"/>
    <w:rsid w:val="001E3867"/>
    <w:rsid w:val="003C5FE1"/>
    <w:rsid w:val="003F4B72"/>
    <w:rsid w:val="00796E82"/>
    <w:rsid w:val="00A2772B"/>
    <w:rsid w:val="00CA23C9"/>
    <w:rsid w:val="00D85A94"/>
    <w:rsid w:val="00DD585B"/>
    <w:rsid w:val="00F8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829C"/>
  <w15:chartTrackingRefBased/>
  <w15:docId w15:val="{2D4D2166-4FC6-4264-A78A-370E0112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ewcount">
    <w:name w:val="viewcount"/>
    <w:basedOn w:val="Normal"/>
    <w:rsid w:val="00CA2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23C9"/>
    <w:rPr>
      <w:color w:val="0000FF"/>
      <w:u w:val="single"/>
    </w:rPr>
  </w:style>
  <w:style w:type="character" w:customStyle="1" w:styleId="username">
    <w:name w:val="username"/>
    <w:basedOn w:val="DefaultParagraphFont"/>
    <w:rsid w:val="00CA23C9"/>
  </w:style>
  <w:style w:type="character" w:customStyle="1" w:styleId="screenname">
    <w:name w:val="screenname"/>
    <w:basedOn w:val="DefaultParagraphFont"/>
    <w:rsid w:val="00CA23C9"/>
  </w:style>
  <w:style w:type="character" w:customStyle="1" w:styleId="count">
    <w:name w:val="count"/>
    <w:basedOn w:val="DefaultParagraphFont"/>
    <w:rsid w:val="00CA23C9"/>
  </w:style>
  <w:style w:type="paragraph" w:styleId="z-TopofForm">
    <w:name w:val="HTML Top of Form"/>
    <w:basedOn w:val="Normal"/>
    <w:next w:val="Normal"/>
    <w:link w:val="z-TopofFormChar"/>
    <w:hidden/>
    <w:uiPriority w:val="99"/>
    <w:semiHidden/>
    <w:unhideWhenUsed/>
    <w:rsid w:val="00CA23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A23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A23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A23C9"/>
    <w:rPr>
      <w:rFonts w:ascii="Arial" w:eastAsia="Times New Roman" w:hAnsi="Arial" w:cs="Arial"/>
      <w:vanish/>
      <w:sz w:val="16"/>
      <w:szCs w:val="16"/>
      <w:lang w:eastAsia="en-GB"/>
    </w:rPr>
  </w:style>
  <w:style w:type="character" w:customStyle="1" w:styleId="entity-image">
    <w:name w:val="entity-image"/>
    <w:basedOn w:val="DefaultParagraphFont"/>
    <w:rsid w:val="00CA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14418">
      <w:bodyDiv w:val="1"/>
      <w:marLeft w:val="0"/>
      <w:marRight w:val="0"/>
      <w:marTop w:val="0"/>
      <w:marBottom w:val="0"/>
      <w:divBdr>
        <w:top w:val="none" w:sz="0" w:space="0" w:color="auto"/>
        <w:left w:val="none" w:sz="0" w:space="0" w:color="auto"/>
        <w:bottom w:val="none" w:sz="0" w:space="0" w:color="auto"/>
        <w:right w:val="none" w:sz="0" w:space="0" w:color="auto"/>
      </w:divBdr>
      <w:divsChild>
        <w:div w:id="96947815">
          <w:marLeft w:val="-225"/>
          <w:marRight w:val="-225"/>
          <w:marTop w:val="0"/>
          <w:marBottom w:val="0"/>
          <w:divBdr>
            <w:top w:val="none" w:sz="0" w:space="0" w:color="auto"/>
            <w:left w:val="none" w:sz="0" w:space="0" w:color="auto"/>
            <w:bottom w:val="none" w:sz="0" w:space="0" w:color="auto"/>
            <w:right w:val="none" w:sz="0" w:space="0" w:color="auto"/>
          </w:divBdr>
          <w:divsChild>
            <w:div w:id="1662930643">
              <w:marLeft w:val="0"/>
              <w:marRight w:val="0"/>
              <w:marTop w:val="0"/>
              <w:marBottom w:val="0"/>
              <w:divBdr>
                <w:top w:val="none" w:sz="0" w:space="0" w:color="auto"/>
                <w:left w:val="none" w:sz="0" w:space="0" w:color="auto"/>
                <w:bottom w:val="none" w:sz="0" w:space="0" w:color="auto"/>
                <w:right w:val="none" w:sz="0" w:space="0" w:color="auto"/>
              </w:divBdr>
              <w:divsChild>
                <w:div w:id="670717003">
                  <w:marLeft w:val="0"/>
                  <w:marRight w:val="0"/>
                  <w:marTop w:val="0"/>
                  <w:marBottom w:val="0"/>
                  <w:divBdr>
                    <w:top w:val="none" w:sz="0" w:space="0" w:color="auto"/>
                    <w:left w:val="none" w:sz="0" w:space="0" w:color="auto"/>
                    <w:bottom w:val="none" w:sz="0" w:space="0" w:color="auto"/>
                    <w:right w:val="none" w:sz="0" w:space="0" w:color="auto"/>
                  </w:divBdr>
                  <w:divsChild>
                    <w:div w:id="2114086427">
                      <w:marLeft w:val="0"/>
                      <w:marRight w:val="0"/>
                      <w:marTop w:val="0"/>
                      <w:marBottom w:val="0"/>
                      <w:divBdr>
                        <w:top w:val="none" w:sz="0" w:space="0" w:color="auto"/>
                        <w:left w:val="none" w:sz="0" w:space="0" w:color="auto"/>
                        <w:bottom w:val="none" w:sz="0" w:space="0" w:color="auto"/>
                        <w:right w:val="none" w:sz="0" w:space="0" w:color="auto"/>
                      </w:divBdr>
                      <w:divsChild>
                        <w:div w:id="1924220499">
                          <w:marLeft w:val="0"/>
                          <w:marRight w:val="0"/>
                          <w:marTop w:val="0"/>
                          <w:marBottom w:val="0"/>
                          <w:divBdr>
                            <w:top w:val="none" w:sz="0" w:space="0" w:color="auto"/>
                            <w:left w:val="none" w:sz="0" w:space="0" w:color="auto"/>
                            <w:bottom w:val="none" w:sz="0" w:space="0" w:color="auto"/>
                            <w:right w:val="none" w:sz="0" w:space="0" w:color="auto"/>
                          </w:divBdr>
                        </w:div>
                        <w:div w:id="1562056425">
                          <w:marLeft w:val="0"/>
                          <w:marRight w:val="0"/>
                          <w:marTop w:val="0"/>
                          <w:marBottom w:val="0"/>
                          <w:divBdr>
                            <w:top w:val="none" w:sz="0" w:space="0" w:color="auto"/>
                            <w:left w:val="none" w:sz="0" w:space="0" w:color="auto"/>
                            <w:bottom w:val="none" w:sz="0" w:space="0" w:color="auto"/>
                            <w:right w:val="none" w:sz="0" w:space="0" w:color="auto"/>
                          </w:divBdr>
                          <w:divsChild>
                            <w:div w:id="2078088110">
                              <w:marLeft w:val="0"/>
                              <w:marRight w:val="0"/>
                              <w:marTop w:val="0"/>
                              <w:marBottom w:val="0"/>
                              <w:divBdr>
                                <w:top w:val="none" w:sz="0" w:space="0" w:color="auto"/>
                                <w:left w:val="none" w:sz="0" w:space="0" w:color="auto"/>
                                <w:bottom w:val="none" w:sz="0" w:space="0" w:color="auto"/>
                                <w:right w:val="none" w:sz="0" w:space="0" w:color="auto"/>
                              </w:divBdr>
                              <w:divsChild>
                                <w:div w:id="1907377500">
                                  <w:marLeft w:val="0"/>
                                  <w:marRight w:val="0"/>
                                  <w:marTop w:val="0"/>
                                  <w:marBottom w:val="0"/>
                                  <w:divBdr>
                                    <w:top w:val="none" w:sz="0" w:space="0" w:color="auto"/>
                                    <w:left w:val="none" w:sz="0" w:space="0" w:color="auto"/>
                                    <w:bottom w:val="none" w:sz="0" w:space="0" w:color="auto"/>
                                    <w:right w:val="none" w:sz="0" w:space="0" w:color="auto"/>
                                  </w:divBdr>
                                </w:div>
                              </w:divsChild>
                            </w:div>
                            <w:div w:id="1309627897">
                              <w:marLeft w:val="0"/>
                              <w:marRight w:val="0"/>
                              <w:marTop w:val="0"/>
                              <w:marBottom w:val="0"/>
                              <w:divBdr>
                                <w:top w:val="none" w:sz="0" w:space="0" w:color="auto"/>
                                <w:left w:val="none" w:sz="0" w:space="0" w:color="auto"/>
                                <w:bottom w:val="none" w:sz="0" w:space="0" w:color="auto"/>
                                <w:right w:val="none" w:sz="0" w:space="0" w:color="auto"/>
                              </w:divBdr>
                              <w:divsChild>
                                <w:div w:id="18276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264">
          <w:marLeft w:val="-225"/>
          <w:marRight w:val="-225"/>
          <w:marTop w:val="0"/>
          <w:marBottom w:val="0"/>
          <w:divBdr>
            <w:top w:val="none" w:sz="0" w:space="0" w:color="auto"/>
            <w:left w:val="none" w:sz="0" w:space="0" w:color="auto"/>
            <w:bottom w:val="none" w:sz="0" w:space="0" w:color="auto"/>
            <w:right w:val="none" w:sz="0" w:space="0" w:color="auto"/>
          </w:divBdr>
          <w:divsChild>
            <w:div w:id="1550531135">
              <w:marLeft w:val="0"/>
              <w:marRight w:val="0"/>
              <w:marTop w:val="0"/>
              <w:marBottom w:val="0"/>
              <w:divBdr>
                <w:top w:val="none" w:sz="0" w:space="0" w:color="auto"/>
                <w:left w:val="none" w:sz="0" w:space="0" w:color="auto"/>
                <w:bottom w:val="none" w:sz="0" w:space="0" w:color="auto"/>
                <w:right w:val="none" w:sz="0" w:space="0" w:color="auto"/>
              </w:divBdr>
            </w:div>
          </w:divsChild>
        </w:div>
        <w:div w:id="798886886">
          <w:marLeft w:val="0"/>
          <w:marRight w:val="0"/>
          <w:marTop w:val="0"/>
          <w:marBottom w:val="0"/>
          <w:divBdr>
            <w:top w:val="none" w:sz="0" w:space="0" w:color="auto"/>
            <w:left w:val="none" w:sz="0" w:space="0" w:color="auto"/>
            <w:bottom w:val="none" w:sz="0" w:space="0" w:color="auto"/>
            <w:right w:val="none" w:sz="0" w:space="0" w:color="auto"/>
          </w:divBdr>
          <w:divsChild>
            <w:div w:id="1348210531">
              <w:marLeft w:val="-225"/>
              <w:marRight w:val="-225"/>
              <w:marTop w:val="0"/>
              <w:marBottom w:val="0"/>
              <w:divBdr>
                <w:top w:val="none" w:sz="0" w:space="0" w:color="auto"/>
                <w:left w:val="none" w:sz="0" w:space="0" w:color="auto"/>
                <w:bottom w:val="none" w:sz="0" w:space="0" w:color="auto"/>
                <w:right w:val="none" w:sz="0" w:space="0" w:color="auto"/>
              </w:divBdr>
              <w:divsChild>
                <w:div w:id="1908219234">
                  <w:marLeft w:val="0"/>
                  <w:marRight w:val="0"/>
                  <w:marTop w:val="0"/>
                  <w:marBottom w:val="0"/>
                  <w:divBdr>
                    <w:top w:val="none" w:sz="0" w:space="0" w:color="auto"/>
                    <w:left w:val="none" w:sz="0" w:space="0" w:color="auto"/>
                    <w:bottom w:val="none" w:sz="0" w:space="0" w:color="auto"/>
                    <w:right w:val="none" w:sz="0" w:space="0" w:color="auto"/>
                  </w:divBdr>
                  <w:divsChild>
                    <w:div w:id="15762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7552">
              <w:marLeft w:val="-225"/>
              <w:marRight w:val="-225"/>
              <w:marTop w:val="0"/>
              <w:marBottom w:val="0"/>
              <w:divBdr>
                <w:top w:val="none" w:sz="0" w:space="0" w:color="auto"/>
                <w:left w:val="none" w:sz="0" w:space="0" w:color="auto"/>
                <w:bottom w:val="none" w:sz="0" w:space="0" w:color="auto"/>
                <w:right w:val="none" w:sz="0" w:space="0" w:color="auto"/>
              </w:divBdr>
              <w:divsChild>
                <w:div w:id="1527058699">
                  <w:marLeft w:val="0"/>
                  <w:marRight w:val="0"/>
                  <w:marTop w:val="0"/>
                  <w:marBottom w:val="0"/>
                  <w:divBdr>
                    <w:top w:val="none" w:sz="0" w:space="0" w:color="auto"/>
                    <w:left w:val="none" w:sz="0" w:space="0" w:color="auto"/>
                    <w:bottom w:val="none" w:sz="0" w:space="0" w:color="auto"/>
                    <w:right w:val="none" w:sz="0" w:space="0" w:color="auto"/>
                  </w:divBdr>
                  <w:divsChild>
                    <w:div w:id="13021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2162">
              <w:marLeft w:val="-225"/>
              <w:marRight w:val="-225"/>
              <w:marTop w:val="0"/>
              <w:marBottom w:val="0"/>
              <w:divBdr>
                <w:top w:val="none" w:sz="0" w:space="0" w:color="auto"/>
                <w:left w:val="none" w:sz="0" w:space="0" w:color="auto"/>
                <w:bottom w:val="none" w:sz="0" w:space="0" w:color="auto"/>
                <w:right w:val="none" w:sz="0" w:space="0" w:color="auto"/>
              </w:divBdr>
              <w:divsChild>
                <w:div w:id="1611668444">
                  <w:marLeft w:val="0"/>
                  <w:marRight w:val="0"/>
                  <w:marTop w:val="0"/>
                  <w:marBottom w:val="0"/>
                  <w:divBdr>
                    <w:top w:val="none" w:sz="0" w:space="0" w:color="auto"/>
                    <w:left w:val="none" w:sz="0" w:space="0" w:color="auto"/>
                    <w:bottom w:val="none" w:sz="0" w:space="0" w:color="auto"/>
                    <w:right w:val="none" w:sz="0" w:space="0" w:color="auto"/>
                  </w:divBdr>
                  <w:divsChild>
                    <w:div w:id="11428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8752">
              <w:marLeft w:val="-225"/>
              <w:marRight w:val="-225"/>
              <w:marTop w:val="0"/>
              <w:marBottom w:val="0"/>
              <w:divBdr>
                <w:top w:val="none" w:sz="0" w:space="0" w:color="auto"/>
                <w:left w:val="none" w:sz="0" w:space="0" w:color="auto"/>
                <w:bottom w:val="none" w:sz="0" w:space="0" w:color="auto"/>
                <w:right w:val="none" w:sz="0" w:space="0" w:color="auto"/>
              </w:divBdr>
              <w:divsChild>
                <w:div w:id="894975075">
                  <w:marLeft w:val="0"/>
                  <w:marRight w:val="0"/>
                  <w:marTop w:val="0"/>
                  <w:marBottom w:val="0"/>
                  <w:divBdr>
                    <w:top w:val="none" w:sz="0" w:space="0" w:color="auto"/>
                    <w:left w:val="none" w:sz="0" w:space="0" w:color="auto"/>
                    <w:bottom w:val="none" w:sz="0" w:space="0" w:color="auto"/>
                    <w:right w:val="none" w:sz="0" w:space="0" w:color="auto"/>
                  </w:divBdr>
                  <w:divsChild>
                    <w:div w:id="20367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83">
              <w:marLeft w:val="-225"/>
              <w:marRight w:val="-225"/>
              <w:marTop w:val="0"/>
              <w:marBottom w:val="0"/>
              <w:divBdr>
                <w:top w:val="none" w:sz="0" w:space="0" w:color="auto"/>
                <w:left w:val="none" w:sz="0" w:space="0" w:color="auto"/>
                <w:bottom w:val="none" w:sz="0" w:space="0" w:color="auto"/>
                <w:right w:val="none" w:sz="0" w:space="0" w:color="auto"/>
              </w:divBdr>
              <w:divsChild>
                <w:div w:id="1783454330">
                  <w:marLeft w:val="0"/>
                  <w:marRight w:val="0"/>
                  <w:marTop w:val="0"/>
                  <w:marBottom w:val="0"/>
                  <w:divBdr>
                    <w:top w:val="none" w:sz="0" w:space="0" w:color="auto"/>
                    <w:left w:val="none" w:sz="0" w:space="0" w:color="auto"/>
                    <w:bottom w:val="none" w:sz="0" w:space="0" w:color="auto"/>
                    <w:right w:val="none" w:sz="0" w:space="0" w:color="auto"/>
                  </w:divBdr>
                  <w:divsChild>
                    <w:div w:id="3244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247">
              <w:marLeft w:val="-225"/>
              <w:marRight w:val="-225"/>
              <w:marTop w:val="0"/>
              <w:marBottom w:val="0"/>
              <w:divBdr>
                <w:top w:val="none" w:sz="0" w:space="0" w:color="auto"/>
                <w:left w:val="none" w:sz="0" w:space="0" w:color="auto"/>
                <w:bottom w:val="none" w:sz="0" w:space="0" w:color="auto"/>
                <w:right w:val="none" w:sz="0" w:space="0" w:color="auto"/>
              </w:divBdr>
              <w:divsChild>
                <w:div w:id="250312291">
                  <w:marLeft w:val="0"/>
                  <w:marRight w:val="0"/>
                  <w:marTop w:val="0"/>
                  <w:marBottom w:val="0"/>
                  <w:divBdr>
                    <w:top w:val="none" w:sz="0" w:space="0" w:color="auto"/>
                    <w:left w:val="none" w:sz="0" w:space="0" w:color="auto"/>
                    <w:bottom w:val="none" w:sz="0" w:space="0" w:color="auto"/>
                    <w:right w:val="none" w:sz="0" w:space="0" w:color="auto"/>
                  </w:divBdr>
                  <w:divsChild>
                    <w:div w:id="349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7035">
              <w:marLeft w:val="-225"/>
              <w:marRight w:val="-225"/>
              <w:marTop w:val="0"/>
              <w:marBottom w:val="0"/>
              <w:divBdr>
                <w:top w:val="none" w:sz="0" w:space="0" w:color="auto"/>
                <w:left w:val="none" w:sz="0" w:space="0" w:color="auto"/>
                <w:bottom w:val="none" w:sz="0" w:space="0" w:color="auto"/>
                <w:right w:val="none" w:sz="0" w:space="0" w:color="auto"/>
              </w:divBdr>
              <w:divsChild>
                <w:div w:id="1086993456">
                  <w:marLeft w:val="0"/>
                  <w:marRight w:val="0"/>
                  <w:marTop w:val="0"/>
                  <w:marBottom w:val="0"/>
                  <w:divBdr>
                    <w:top w:val="none" w:sz="0" w:space="0" w:color="auto"/>
                    <w:left w:val="none" w:sz="0" w:space="0" w:color="auto"/>
                    <w:bottom w:val="none" w:sz="0" w:space="0" w:color="auto"/>
                    <w:right w:val="none" w:sz="0" w:space="0" w:color="auto"/>
                  </w:divBdr>
                  <w:divsChild>
                    <w:div w:id="5182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913">
              <w:marLeft w:val="-225"/>
              <w:marRight w:val="-225"/>
              <w:marTop w:val="0"/>
              <w:marBottom w:val="0"/>
              <w:divBdr>
                <w:top w:val="none" w:sz="0" w:space="0" w:color="auto"/>
                <w:left w:val="none" w:sz="0" w:space="0" w:color="auto"/>
                <w:bottom w:val="none" w:sz="0" w:space="0" w:color="auto"/>
                <w:right w:val="none" w:sz="0" w:space="0" w:color="auto"/>
              </w:divBdr>
              <w:divsChild>
                <w:div w:id="1517768731">
                  <w:marLeft w:val="0"/>
                  <w:marRight w:val="0"/>
                  <w:marTop w:val="0"/>
                  <w:marBottom w:val="0"/>
                  <w:divBdr>
                    <w:top w:val="none" w:sz="0" w:space="0" w:color="auto"/>
                    <w:left w:val="none" w:sz="0" w:space="0" w:color="auto"/>
                    <w:bottom w:val="none" w:sz="0" w:space="0" w:color="auto"/>
                    <w:right w:val="none" w:sz="0" w:space="0" w:color="auto"/>
                  </w:divBdr>
                  <w:divsChild>
                    <w:div w:id="236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308">
              <w:marLeft w:val="-225"/>
              <w:marRight w:val="-225"/>
              <w:marTop w:val="0"/>
              <w:marBottom w:val="0"/>
              <w:divBdr>
                <w:top w:val="none" w:sz="0" w:space="0" w:color="auto"/>
                <w:left w:val="none" w:sz="0" w:space="0" w:color="auto"/>
                <w:bottom w:val="none" w:sz="0" w:space="0" w:color="auto"/>
                <w:right w:val="none" w:sz="0" w:space="0" w:color="auto"/>
              </w:divBdr>
              <w:divsChild>
                <w:div w:id="1879009472">
                  <w:marLeft w:val="0"/>
                  <w:marRight w:val="0"/>
                  <w:marTop w:val="0"/>
                  <w:marBottom w:val="0"/>
                  <w:divBdr>
                    <w:top w:val="none" w:sz="0" w:space="0" w:color="auto"/>
                    <w:left w:val="none" w:sz="0" w:space="0" w:color="auto"/>
                    <w:bottom w:val="none" w:sz="0" w:space="0" w:color="auto"/>
                    <w:right w:val="none" w:sz="0" w:space="0" w:color="auto"/>
                  </w:divBdr>
                  <w:divsChild>
                    <w:div w:id="1791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838">
              <w:marLeft w:val="-225"/>
              <w:marRight w:val="-225"/>
              <w:marTop w:val="0"/>
              <w:marBottom w:val="0"/>
              <w:divBdr>
                <w:top w:val="none" w:sz="0" w:space="0" w:color="auto"/>
                <w:left w:val="none" w:sz="0" w:space="0" w:color="auto"/>
                <w:bottom w:val="none" w:sz="0" w:space="0" w:color="auto"/>
                <w:right w:val="none" w:sz="0" w:space="0" w:color="auto"/>
              </w:divBdr>
              <w:divsChild>
                <w:div w:id="534580228">
                  <w:marLeft w:val="0"/>
                  <w:marRight w:val="0"/>
                  <w:marTop w:val="0"/>
                  <w:marBottom w:val="0"/>
                  <w:divBdr>
                    <w:top w:val="none" w:sz="0" w:space="0" w:color="auto"/>
                    <w:left w:val="none" w:sz="0" w:space="0" w:color="auto"/>
                    <w:bottom w:val="none" w:sz="0" w:space="0" w:color="auto"/>
                    <w:right w:val="none" w:sz="0" w:space="0" w:color="auto"/>
                  </w:divBdr>
                  <w:divsChild>
                    <w:div w:id="2127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176">
              <w:marLeft w:val="-225"/>
              <w:marRight w:val="-225"/>
              <w:marTop w:val="0"/>
              <w:marBottom w:val="0"/>
              <w:divBdr>
                <w:top w:val="none" w:sz="0" w:space="0" w:color="auto"/>
                <w:left w:val="none" w:sz="0" w:space="0" w:color="auto"/>
                <w:bottom w:val="none" w:sz="0" w:space="0" w:color="auto"/>
                <w:right w:val="none" w:sz="0" w:space="0" w:color="auto"/>
              </w:divBdr>
              <w:divsChild>
                <w:div w:id="1552382350">
                  <w:marLeft w:val="0"/>
                  <w:marRight w:val="0"/>
                  <w:marTop w:val="0"/>
                  <w:marBottom w:val="0"/>
                  <w:divBdr>
                    <w:top w:val="none" w:sz="0" w:space="0" w:color="auto"/>
                    <w:left w:val="none" w:sz="0" w:space="0" w:color="auto"/>
                    <w:bottom w:val="none" w:sz="0" w:space="0" w:color="auto"/>
                    <w:right w:val="none" w:sz="0" w:space="0" w:color="auto"/>
                  </w:divBdr>
                  <w:divsChild>
                    <w:div w:id="7755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5012">
              <w:marLeft w:val="-225"/>
              <w:marRight w:val="-225"/>
              <w:marTop w:val="0"/>
              <w:marBottom w:val="0"/>
              <w:divBdr>
                <w:top w:val="none" w:sz="0" w:space="0" w:color="auto"/>
                <w:left w:val="none" w:sz="0" w:space="0" w:color="auto"/>
                <w:bottom w:val="none" w:sz="0" w:space="0" w:color="auto"/>
                <w:right w:val="none" w:sz="0" w:space="0" w:color="auto"/>
              </w:divBdr>
              <w:divsChild>
                <w:div w:id="650209753">
                  <w:marLeft w:val="0"/>
                  <w:marRight w:val="0"/>
                  <w:marTop w:val="0"/>
                  <w:marBottom w:val="0"/>
                  <w:divBdr>
                    <w:top w:val="none" w:sz="0" w:space="0" w:color="auto"/>
                    <w:left w:val="none" w:sz="0" w:space="0" w:color="auto"/>
                    <w:bottom w:val="none" w:sz="0" w:space="0" w:color="auto"/>
                    <w:right w:val="none" w:sz="0" w:space="0" w:color="auto"/>
                  </w:divBdr>
                  <w:divsChild>
                    <w:div w:id="4800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5812">
              <w:marLeft w:val="-225"/>
              <w:marRight w:val="-225"/>
              <w:marTop w:val="0"/>
              <w:marBottom w:val="0"/>
              <w:divBdr>
                <w:top w:val="none" w:sz="0" w:space="0" w:color="auto"/>
                <w:left w:val="none" w:sz="0" w:space="0" w:color="auto"/>
                <w:bottom w:val="none" w:sz="0" w:space="0" w:color="auto"/>
                <w:right w:val="none" w:sz="0" w:space="0" w:color="auto"/>
              </w:divBdr>
              <w:divsChild>
                <w:div w:id="1906800154">
                  <w:marLeft w:val="0"/>
                  <w:marRight w:val="0"/>
                  <w:marTop w:val="0"/>
                  <w:marBottom w:val="0"/>
                  <w:divBdr>
                    <w:top w:val="none" w:sz="0" w:space="0" w:color="auto"/>
                    <w:left w:val="none" w:sz="0" w:space="0" w:color="auto"/>
                    <w:bottom w:val="none" w:sz="0" w:space="0" w:color="auto"/>
                    <w:right w:val="none" w:sz="0" w:space="0" w:color="auto"/>
                  </w:divBdr>
                  <w:divsChild>
                    <w:div w:id="1029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3022">
              <w:marLeft w:val="-225"/>
              <w:marRight w:val="-225"/>
              <w:marTop w:val="0"/>
              <w:marBottom w:val="0"/>
              <w:divBdr>
                <w:top w:val="none" w:sz="0" w:space="0" w:color="auto"/>
                <w:left w:val="none" w:sz="0" w:space="0" w:color="auto"/>
                <w:bottom w:val="none" w:sz="0" w:space="0" w:color="auto"/>
                <w:right w:val="none" w:sz="0" w:space="0" w:color="auto"/>
              </w:divBdr>
              <w:divsChild>
                <w:div w:id="45105922">
                  <w:marLeft w:val="0"/>
                  <w:marRight w:val="0"/>
                  <w:marTop w:val="0"/>
                  <w:marBottom w:val="0"/>
                  <w:divBdr>
                    <w:top w:val="none" w:sz="0" w:space="0" w:color="auto"/>
                    <w:left w:val="none" w:sz="0" w:space="0" w:color="auto"/>
                    <w:bottom w:val="none" w:sz="0" w:space="0" w:color="auto"/>
                    <w:right w:val="none" w:sz="0" w:space="0" w:color="auto"/>
                  </w:divBdr>
                  <w:divsChild>
                    <w:div w:id="14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349">
              <w:marLeft w:val="-225"/>
              <w:marRight w:val="-225"/>
              <w:marTop w:val="0"/>
              <w:marBottom w:val="0"/>
              <w:divBdr>
                <w:top w:val="none" w:sz="0" w:space="0" w:color="auto"/>
                <w:left w:val="none" w:sz="0" w:space="0" w:color="auto"/>
                <w:bottom w:val="none" w:sz="0" w:space="0" w:color="auto"/>
                <w:right w:val="none" w:sz="0" w:space="0" w:color="auto"/>
              </w:divBdr>
              <w:divsChild>
                <w:div w:id="1103767733">
                  <w:marLeft w:val="0"/>
                  <w:marRight w:val="0"/>
                  <w:marTop w:val="0"/>
                  <w:marBottom w:val="0"/>
                  <w:divBdr>
                    <w:top w:val="none" w:sz="0" w:space="0" w:color="auto"/>
                    <w:left w:val="none" w:sz="0" w:space="0" w:color="auto"/>
                    <w:bottom w:val="none" w:sz="0" w:space="0" w:color="auto"/>
                    <w:right w:val="none" w:sz="0" w:space="0" w:color="auto"/>
                  </w:divBdr>
                  <w:divsChild>
                    <w:div w:id="5338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9408">
              <w:marLeft w:val="-225"/>
              <w:marRight w:val="-225"/>
              <w:marTop w:val="0"/>
              <w:marBottom w:val="0"/>
              <w:divBdr>
                <w:top w:val="none" w:sz="0" w:space="0" w:color="auto"/>
                <w:left w:val="none" w:sz="0" w:space="0" w:color="auto"/>
                <w:bottom w:val="none" w:sz="0" w:space="0" w:color="auto"/>
                <w:right w:val="none" w:sz="0" w:space="0" w:color="auto"/>
              </w:divBdr>
              <w:divsChild>
                <w:div w:id="1984770484">
                  <w:marLeft w:val="0"/>
                  <w:marRight w:val="0"/>
                  <w:marTop w:val="0"/>
                  <w:marBottom w:val="0"/>
                  <w:divBdr>
                    <w:top w:val="none" w:sz="0" w:space="0" w:color="auto"/>
                    <w:left w:val="none" w:sz="0" w:space="0" w:color="auto"/>
                    <w:bottom w:val="none" w:sz="0" w:space="0" w:color="auto"/>
                    <w:right w:val="none" w:sz="0" w:space="0" w:color="auto"/>
                  </w:divBdr>
                  <w:divsChild>
                    <w:div w:id="1816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426">
              <w:marLeft w:val="-225"/>
              <w:marRight w:val="-225"/>
              <w:marTop w:val="0"/>
              <w:marBottom w:val="0"/>
              <w:divBdr>
                <w:top w:val="none" w:sz="0" w:space="0" w:color="auto"/>
                <w:left w:val="none" w:sz="0" w:space="0" w:color="auto"/>
                <w:bottom w:val="none" w:sz="0" w:space="0" w:color="auto"/>
                <w:right w:val="none" w:sz="0" w:space="0" w:color="auto"/>
              </w:divBdr>
              <w:divsChild>
                <w:div w:id="727848926">
                  <w:marLeft w:val="0"/>
                  <w:marRight w:val="0"/>
                  <w:marTop w:val="0"/>
                  <w:marBottom w:val="0"/>
                  <w:divBdr>
                    <w:top w:val="none" w:sz="0" w:space="0" w:color="auto"/>
                    <w:left w:val="none" w:sz="0" w:space="0" w:color="auto"/>
                    <w:bottom w:val="none" w:sz="0" w:space="0" w:color="auto"/>
                    <w:right w:val="none" w:sz="0" w:space="0" w:color="auto"/>
                  </w:divBdr>
                  <w:divsChild>
                    <w:div w:id="10799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intent/tweet?in_reply_to=1192896464697122817" TargetMode="Externa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yperlink" Target="https://threadreaderapp.com/hashtag/curriculum" TargetMode="External"/><Relationship Id="rId3" Type="http://schemas.openxmlformats.org/officeDocument/2006/relationships/customXml" Target="../customXml/item3.xml"/><Relationship Id="rId21" Type="http://schemas.openxmlformats.org/officeDocument/2006/relationships/hyperlink" Target="https://pbs.twimg.com/media/EI4FCN9XYAE_QkR.png" TargetMode="External"/><Relationship Id="rId34" Type="http://schemas.openxmlformats.org/officeDocument/2006/relationships/image" Target="media/image11.png"/><Relationship Id="rId7" Type="http://schemas.openxmlformats.org/officeDocument/2006/relationships/hyperlink" Target="https://pbs.twimg.com/media/EI4FBB-XUAMxCkh.png" TargetMode="External"/><Relationship Id="rId12" Type="http://schemas.openxmlformats.org/officeDocument/2006/relationships/hyperlink" Target="https://twitter.com/MissEvsEngTwit" TargetMode="External"/><Relationship Id="rId17" Type="http://schemas.openxmlformats.org/officeDocument/2006/relationships/hyperlink" Target="https://pbs.twimg.com/media/EI4FBZAWoAA8mU0.png" TargetMode="External"/><Relationship Id="rId25" Type="http://schemas.openxmlformats.org/officeDocument/2006/relationships/hyperlink" Target="https://pbs.twimg.com/media/EI4FDDXWwAAuTEw.png" TargetMode="External"/><Relationship Id="rId33" Type="http://schemas.openxmlformats.org/officeDocument/2006/relationships/hyperlink" Target="https://pbs.twimg.com/media/EI4FEhYXUAAXxgl.png" TargetMode="External"/><Relationship Id="rId38" Type="http://schemas.openxmlformats.org/officeDocument/2006/relationships/hyperlink" Target="https://threadreaderapp.com/hashtag/deepdiveexperience" TargetMode="External"/><Relationship Id="rId2" Type="http://schemas.openxmlformats.org/officeDocument/2006/relationships/customXml" Target="../customXml/item2.xml"/><Relationship Id="rId16" Type="http://schemas.openxmlformats.org/officeDocument/2006/relationships/hyperlink" Target="https://twitter.com/MissEvsEngTwit/status/1192896464697122817" TargetMode="External"/><Relationship Id="rId20" Type="http://schemas.openxmlformats.org/officeDocument/2006/relationships/image" Target="media/image4.png"/><Relationship Id="rId29" Type="http://schemas.openxmlformats.org/officeDocument/2006/relationships/hyperlink" Target="https://pbs.twimg.com/media/EI4FD1KXkAAVkRz.p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issEvsEngTwit"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s://threadreaderapp.com/hashtag/edutwitte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intent/like?tweet_id=1192896464697122817" TargetMode="External"/><Relationship Id="rId23" Type="http://schemas.openxmlformats.org/officeDocument/2006/relationships/hyperlink" Target="https://pbs.twimg.com/media/EI4FCiwXYAAFMIl.png" TargetMode="External"/><Relationship Id="rId28" Type="http://schemas.openxmlformats.org/officeDocument/2006/relationships/image" Target="media/image8.png"/><Relationship Id="rId36" Type="http://schemas.openxmlformats.org/officeDocument/2006/relationships/hyperlink" Target="https://threadreaderapp.com/hashtag/EnglishHOD" TargetMode="External"/><Relationship Id="rId10" Type="http://schemas.openxmlformats.org/officeDocument/2006/relationships/image" Target="media/image2.jpeg"/><Relationship Id="rId19" Type="http://schemas.openxmlformats.org/officeDocument/2006/relationships/hyperlink" Target="https://pbs.twimg.com/media/EI4FB2lXkAEE-wa.png" TargetMode="External"/><Relationship Id="rId31" Type="http://schemas.openxmlformats.org/officeDocument/2006/relationships/hyperlink" Target="https://pbs.twimg.com/media/EI4FEK7X0AATfbd.png" TargetMode="External"/><Relationship Id="rId4" Type="http://schemas.openxmlformats.org/officeDocument/2006/relationships/styles" Target="styles.xml"/><Relationship Id="rId9" Type="http://schemas.openxmlformats.org/officeDocument/2006/relationships/hyperlink" Target="https://twitter.com/MissEvsEngTwit" TargetMode="External"/><Relationship Id="rId14" Type="http://schemas.openxmlformats.org/officeDocument/2006/relationships/hyperlink" Target="https://twitter.com/intent/retweet?tweet_id=1192896464697122817" TargetMode="External"/><Relationship Id="rId22" Type="http://schemas.openxmlformats.org/officeDocument/2006/relationships/image" Target="media/image5.png"/><Relationship Id="rId27" Type="http://schemas.openxmlformats.org/officeDocument/2006/relationships/hyperlink" Target="https://pbs.twimg.com/media/EI4FDgyXUAA8fZB.png" TargetMode="External"/><Relationship Id="rId30" Type="http://schemas.openxmlformats.org/officeDocument/2006/relationships/image" Target="media/image9.png"/><Relationship Id="rId35" Type="http://schemas.openxmlformats.org/officeDocument/2006/relationships/hyperlink" Target="https://threadreaderapp.com/hashtag/Englishdeepd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0" ma:contentTypeDescription="Create a new document." ma:contentTypeScope="" ma:versionID="a8b0d0182579ad1698721a6218bccec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a05136f7b596604620ca2defe7c585b6"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E262F-DB91-4E58-B874-9324615CE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DAD66-C28C-49B3-805D-59F9955EB01A}">
  <ds:schemaRefs>
    <ds:schemaRef ds:uri="http://schemas.microsoft.com/sharepoint/v3/contenttype/forms"/>
  </ds:schemaRefs>
</ds:datastoreItem>
</file>

<file path=customXml/itemProps3.xml><?xml version="1.0" encoding="utf-8"?>
<ds:datastoreItem xmlns:ds="http://schemas.openxmlformats.org/officeDocument/2006/customXml" ds:itemID="{6DF7CFE7-B4AF-4920-BF48-9A3B39A72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Quinn</dc:creator>
  <cp:keywords/>
  <dc:description/>
  <cp:lastModifiedBy>Helen Quinn</cp:lastModifiedBy>
  <cp:revision>5</cp:revision>
  <dcterms:created xsi:type="dcterms:W3CDTF">2019-11-13T09:00:00Z</dcterms:created>
  <dcterms:modified xsi:type="dcterms:W3CDTF">2019-11-13T09:05:00Z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