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2EA7" w14:textId="0563E521" w:rsidR="008C40AF" w:rsidRPr="00D142FE" w:rsidRDefault="00D142FE" w:rsidP="0085017A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C6116" wp14:editId="591362EB">
            <wp:simplePos x="0" y="0"/>
            <wp:positionH relativeFrom="column">
              <wp:posOffset>5118818</wp:posOffset>
            </wp:positionH>
            <wp:positionV relativeFrom="paragraph">
              <wp:posOffset>114908</wp:posOffset>
            </wp:positionV>
            <wp:extent cx="1608124" cy="2296381"/>
            <wp:effectExtent l="133350" t="114300" r="125730" b="14224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24" cy="22963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17A" w:rsidRPr="00D142FE">
        <w:rPr>
          <w:b/>
          <w:bCs/>
          <w:sz w:val="28"/>
          <w:szCs w:val="28"/>
          <w:lang w:val="en-US"/>
        </w:rPr>
        <w:t>Overview of Science</w:t>
      </w:r>
    </w:p>
    <w:p w14:paraId="09D28E3C" w14:textId="55FDD1BB" w:rsidR="0085017A" w:rsidRPr="00D142FE" w:rsidRDefault="0085017A" w:rsidP="0085017A">
      <w:pPr>
        <w:jc w:val="center"/>
        <w:rPr>
          <w:b/>
          <w:bCs/>
          <w:sz w:val="28"/>
          <w:szCs w:val="28"/>
          <w:lang w:val="en-US"/>
        </w:rPr>
      </w:pPr>
      <w:r w:rsidRPr="00D142FE">
        <w:rPr>
          <w:b/>
          <w:bCs/>
          <w:sz w:val="28"/>
          <w:szCs w:val="28"/>
          <w:lang w:val="en-US"/>
        </w:rPr>
        <w:t>Deep Dive</w:t>
      </w:r>
    </w:p>
    <w:p w14:paraId="7B6C339B" w14:textId="0104C569" w:rsidR="0085017A" w:rsidRDefault="0085017A">
      <w:pPr>
        <w:rPr>
          <w:lang w:val="en-US"/>
        </w:rPr>
      </w:pPr>
    </w:p>
    <w:p w14:paraId="0F1507A5" w14:textId="66408FA4" w:rsidR="0085017A" w:rsidRDefault="0085017A" w:rsidP="008501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Curriculum coverage </w:t>
      </w:r>
    </w:p>
    <w:p w14:paraId="2F16099D" w14:textId="649D21DB" w:rsidR="0085017A" w:rsidRDefault="0085017A" w:rsidP="0085017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is this progressive throughout?</w:t>
      </w:r>
    </w:p>
    <w:p w14:paraId="0AFE54AE" w14:textId="1E465093" w:rsidR="0085017A" w:rsidRPr="0085017A" w:rsidRDefault="0085017A" w:rsidP="0085017A">
      <w:pPr>
        <w:pStyle w:val="ListParagraph"/>
        <w:numPr>
          <w:ilvl w:val="0"/>
          <w:numId w:val="5"/>
        </w:numPr>
        <w:rPr>
          <w:lang w:val="en-US"/>
        </w:rPr>
      </w:pPr>
      <w:r w:rsidRPr="0085017A">
        <w:rPr>
          <w:lang w:val="en-US"/>
        </w:rPr>
        <w:t>Where do you teach light in each year?</w:t>
      </w:r>
    </w:p>
    <w:p w14:paraId="2D77C469" w14:textId="6D90E58D" w:rsidR="0085017A" w:rsidRDefault="0085017A" w:rsidP="0085017A">
      <w:pPr>
        <w:pStyle w:val="ListParagraph"/>
        <w:numPr>
          <w:ilvl w:val="0"/>
          <w:numId w:val="5"/>
        </w:numPr>
        <w:rPr>
          <w:lang w:val="en-US"/>
        </w:rPr>
      </w:pPr>
      <w:r w:rsidRPr="0085017A">
        <w:rPr>
          <w:lang w:val="en-US"/>
        </w:rPr>
        <w:t>How do you ensure all teachers cover prior knowledge?</w:t>
      </w:r>
    </w:p>
    <w:p w14:paraId="6AC34F6D" w14:textId="77777777" w:rsidR="00CE50C1" w:rsidRPr="0085017A" w:rsidRDefault="00CE50C1" w:rsidP="00CE50C1">
      <w:pPr>
        <w:pStyle w:val="ListParagraph"/>
        <w:ind w:left="1440"/>
        <w:rPr>
          <w:lang w:val="en-US"/>
        </w:rPr>
      </w:pPr>
    </w:p>
    <w:p w14:paraId="00E66379" w14:textId="2F8A57BB" w:rsidR="0085017A" w:rsidRDefault="0085017A" w:rsidP="008501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CPD Trained staff</w:t>
      </w:r>
    </w:p>
    <w:p w14:paraId="69545F46" w14:textId="428E61AF" w:rsidR="00D142FE" w:rsidRDefault="00D142FE" w:rsidP="00D142FE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What have they accessed?</w:t>
      </w:r>
    </w:p>
    <w:p w14:paraId="426011B3" w14:textId="77777777" w:rsidR="00CE50C1" w:rsidRDefault="00CE50C1" w:rsidP="00CE50C1">
      <w:pPr>
        <w:pStyle w:val="ListParagraph"/>
        <w:rPr>
          <w:lang w:val="en-US"/>
        </w:rPr>
      </w:pPr>
    </w:p>
    <w:p w14:paraId="594107DF" w14:textId="665AF9EF" w:rsidR="0085017A" w:rsidRDefault="0085017A" w:rsidP="008501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Science lesson observation</w:t>
      </w:r>
    </w:p>
    <w:p w14:paraId="4B333817" w14:textId="457FD78C" w:rsidR="0085017A" w:rsidRDefault="0085017A" w:rsidP="0085017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How does the lesson fit in with the Science Overview?</w:t>
      </w:r>
    </w:p>
    <w:p w14:paraId="547CF252" w14:textId="6B464938" w:rsidR="0085017A" w:rsidRDefault="0085017A" w:rsidP="0085017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How do you ensure coverage across all year groups?</w:t>
      </w:r>
    </w:p>
    <w:p w14:paraId="54C59304" w14:textId="5757BBBC" w:rsidR="0085017A" w:rsidRDefault="0085017A" w:rsidP="0085017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Vocabulary used in lessons</w:t>
      </w:r>
    </w:p>
    <w:p w14:paraId="5BC9FAFB" w14:textId="47404E8F" w:rsidR="0085017A" w:rsidRDefault="0085017A" w:rsidP="0085017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Pace of scientific enquiry</w:t>
      </w:r>
    </w:p>
    <w:p w14:paraId="09128C42" w14:textId="7A93E181" w:rsidR="0085017A" w:rsidRDefault="0085017A" w:rsidP="0085017A">
      <w:pPr>
        <w:pStyle w:val="ListParagraph"/>
        <w:numPr>
          <w:ilvl w:val="1"/>
          <w:numId w:val="4"/>
        </w:numPr>
        <w:rPr>
          <w:b/>
          <w:bCs/>
          <w:i/>
          <w:iCs/>
          <w:lang w:val="en-US"/>
        </w:rPr>
      </w:pPr>
      <w:r w:rsidRPr="0085017A">
        <w:rPr>
          <w:b/>
          <w:bCs/>
          <w:i/>
          <w:iCs/>
          <w:lang w:val="en-US"/>
        </w:rPr>
        <w:t>Knowledge of staff is key when explaining process to the children</w:t>
      </w:r>
    </w:p>
    <w:p w14:paraId="163F1E22" w14:textId="77777777" w:rsidR="00CE50C1" w:rsidRPr="0085017A" w:rsidRDefault="00CE50C1" w:rsidP="00CE50C1">
      <w:pPr>
        <w:pStyle w:val="ListParagraph"/>
        <w:ind w:left="1440"/>
        <w:rPr>
          <w:b/>
          <w:bCs/>
          <w:i/>
          <w:iCs/>
          <w:lang w:val="en-US"/>
        </w:rPr>
      </w:pPr>
    </w:p>
    <w:p w14:paraId="5C7A1728" w14:textId="749CD832" w:rsidR="0085017A" w:rsidRDefault="0085017A" w:rsidP="008501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Book Scrutiny</w:t>
      </w:r>
    </w:p>
    <w:p w14:paraId="401EE62F" w14:textId="26CE1BFB" w:rsidR="0085017A" w:rsidRDefault="0085017A" w:rsidP="0085017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WALTs – these need to be tight</w:t>
      </w:r>
    </w:p>
    <w:p w14:paraId="4C14426D" w14:textId="0E73B308" w:rsidR="0085017A" w:rsidRDefault="0085017A" w:rsidP="0085017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do we identify misconceptions from early years throughout the school?</w:t>
      </w:r>
    </w:p>
    <w:p w14:paraId="07A7E19F" w14:textId="77777777" w:rsidR="00CE50C1" w:rsidRDefault="00CE50C1" w:rsidP="00CE50C1">
      <w:pPr>
        <w:pStyle w:val="ListParagraph"/>
        <w:ind w:left="1440"/>
        <w:rPr>
          <w:lang w:val="en-US"/>
        </w:rPr>
      </w:pPr>
    </w:p>
    <w:p w14:paraId="27FCDC29" w14:textId="02E43331" w:rsidR="0085017A" w:rsidRDefault="0085017A" w:rsidP="0085017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Sample of questions asked on this </w:t>
      </w:r>
      <w:proofErr w:type="spellStart"/>
      <w:r>
        <w:rPr>
          <w:lang w:val="en-US"/>
        </w:rPr>
        <w:t>Ofsted</w:t>
      </w:r>
      <w:proofErr w:type="spellEnd"/>
      <w:r>
        <w:rPr>
          <w:lang w:val="en-US"/>
        </w:rPr>
        <w:t xml:space="preserve"> Inspection</w:t>
      </w:r>
    </w:p>
    <w:p w14:paraId="078C979A" w14:textId="1F210513" w:rsidR="0085017A" w:rsidRDefault="0027160D" w:rsidP="0085017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As a Science Lead – how do you know the school has coverage?</w:t>
      </w:r>
    </w:p>
    <w:p w14:paraId="50CC75E1" w14:textId="2FA25B22" w:rsidR="0027160D" w:rsidRDefault="0027160D" w:rsidP="0085017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science schemes do you follow? Different from National Curriculum Overview?</w:t>
      </w:r>
    </w:p>
    <w:p w14:paraId="2637AFA9" w14:textId="0EA99BB0" w:rsidR="0027160D" w:rsidRDefault="0027160D" w:rsidP="0085017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How do you ensure prior knowledge is remembered?</w:t>
      </w:r>
    </w:p>
    <w:p w14:paraId="70A7024E" w14:textId="778C17BC" w:rsidR="0027160D" w:rsidRDefault="0027160D" w:rsidP="0085017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do staff think about science?</w:t>
      </w:r>
    </w:p>
    <w:p w14:paraId="54777537" w14:textId="73CFC4C6" w:rsidR="0027160D" w:rsidRDefault="0027160D" w:rsidP="0085017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links are there to science in other areas and the wider curriculum?</w:t>
      </w:r>
    </w:p>
    <w:p w14:paraId="04BCCDA1" w14:textId="75C5AB3A" w:rsidR="0027160D" w:rsidRDefault="0027160D" w:rsidP="0085017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How do you monitor the wider school such as trips and visits?</w:t>
      </w:r>
    </w:p>
    <w:p w14:paraId="0B67D2F1" w14:textId="6D80F996" w:rsidR="0027160D" w:rsidRDefault="0027160D" w:rsidP="0085017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Which resources do you use? Where do these come from?</w:t>
      </w:r>
    </w:p>
    <w:p w14:paraId="07F3D4A6" w14:textId="7A669591" w:rsidR="0027160D" w:rsidRDefault="0027160D" w:rsidP="0085017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How do you support new staff?</w:t>
      </w:r>
    </w:p>
    <w:p w14:paraId="4C84D090" w14:textId="6E6957B4" w:rsidR="0027160D" w:rsidRDefault="0027160D" w:rsidP="0085017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What’s on your action plan?</w:t>
      </w:r>
    </w:p>
    <w:p w14:paraId="37DE57FC" w14:textId="77777777" w:rsidR="00CE50C1" w:rsidRDefault="00CE50C1" w:rsidP="00CE50C1">
      <w:pPr>
        <w:pStyle w:val="ListParagraph"/>
        <w:ind w:left="1440"/>
        <w:rPr>
          <w:lang w:val="en-US"/>
        </w:rPr>
      </w:pPr>
    </w:p>
    <w:p w14:paraId="06E9DC84" w14:textId="39516532" w:rsidR="0027160D" w:rsidRDefault="0027160D" w:rsidP="00CE50C1">
      <w:pPr>
        <w:pStyle w:val="ListParagraph"/>
        <w:numPr>
          <w:ilvl w:val="0"/>
          <w:numId w:val="7"/>
        </w:numPr>
        <w:rPr>
          <w:lang w:val="en-US"/>
        </w:rPr>
      </w:pPr>
      <w:r w:rsidRPr="00CE50C1">
        <w:rPr>
          <w:lang w:val="en-US"/>
        </w:rPr>
        <w:t>As a subject leader they would expect to see how you retain the knowledge with the children</w:t>
      </w:r>
      <w:r w:rsidR="00CE50C1" w:rsidRPr="00CE50C1">
        <w:rPr>
          <w:lang w:val="en-US"/>
        </w:rPr>
        <w:t xml:space="preserve"> but also how you retain knowledge as a leader of the entire science curriculum?</w:t>
      </w:r>
    </w:p>
    <w:p w14:paraId="6D8B74C5" w14:textId="0CAFFFF4" w:rsidR="00CE50C1" w:rsidRPr="00CE50C1" w:rsidRDefault="00CE50C1" w:rsidP="00CE50C1">
      <w:pPr>
        <w:pStyle w:val="ListParagraph"/>
        <w:rPr>
          <w:lang w:val="en-US"/>
        </w:rPr>
      </w:pPr>
    </w:p>
    <w:p w14:paraId="41EF52B4" w14:textId="69A1694B" w:rsidR="00CE50C1" w:rsidRPr="00CE50C1" w:rsidRDefault="00CE50C1" w:rsidP="00CE50C1">
      <w:pPr>
        <w:pStyle w:val="ListParagraph"/>
        <w:numPr>
          <w:ilvl w:val="0"/>
          <w:numId w:val="7"/>
        </w:numPr>
        <w:rPr>
          <w:lang w:val="en-US"/>
        </w:rPr>
      </w:pPr>
      <w:r w:rsidRPr="00CE50C1">
        <w:rPr>
          <w:lang w:val="en-US"/>
        </w:rPr>
        <w:t>How do you differentiate science for SEN pupils?</w:t>
      </w:r>
    </w:p>
    <w:p w14:paraId="57D0A05D" w14:textId="7953AC24" w:rsidR="0085017A" w:rsidRPr="0085017A" w:rsidRDefault="0085017A" w:rsidP="0085017A">
      <w:pPr>
        <w:pStyle w:val="ListParagraph"/>
        <w:rPr>
          <w:lang w:val="en-US"/>
        </w:rPr>
      </w:pPr>
    </w:p>
    <w:p w14:paraId="33287749" w14:textId="77777777" w:rsidR="000234FA" w:rsidRDefault="000234FA" w:rsidP="0085017A">
      <w:pPr>
        <w:ind w:left="1080"/>
        <w:rPr>
          <w:lang w:val="en-US"/>
        </w:rPr>
      </w:pPr>
    </w:p>
    <w:p w14:paraId="7710EE48" w14:textId="268BEFD3" w:rsidR="0085017A" w:rsidRPr="0085017A" w:rsidRDefault="00D142FE" w:rsidP="0085017A">
      <w:pPr>
        <w:ind w:left="1080"/>
        <w:rPr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A87C4D8" wp14:editId="0E043B56">
            <wp:simplePos x="0" y="0"/>
            <wp:positionH relativeFrom="column">
              <wp:posOffset>-18470</wp:posOffset>
            </wp:positionH>
            <wp:positionV relativeFrom="paragraph">
              <wp:posOffset>918569</wp:posOffset>
            </wp:positionV>
            <wp:extent cx="2700528" cy="1078992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 LANDSCAPE with str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234FA">
        <w:rPr>
          <w:lang w:val="en-US"/>
        </w:rPr>
        <w:t>Six books sampled in each class and SEND and DA sampled at all times</w:t>
      </w:r>
    </w:p>
    <w:sectPr w:rsidR="0085017A" w:rsidRPr="0085017A" w:rsidSect="00850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A48"/>
    <w:multiLevelType w:val="hybridMultilevel"/>
    <w:tmpl w:val="DBC842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256B6"/>
    <w:multiLevelType w:val="multilevel"/>
    <w:tmpl w:val="8CA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2749E"/>
    <w:multiLevelType w:val="hybridMultilevel"/>
    <w:tmpl w:val="2D78CB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82BB3"/>
    <w:multiLevelType w:val="hybridMultilevel"/>
    <w:tmpl w:val="0A3612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20045"/>
    <w:multiLevelType w:val="multilevel"/>
    <w:tmpl w:val="094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F602F"/>
    <w:multiLevelType w:val="multilevel"/>
    <w:tmpl w:val="581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A4F32"/>
    <w:multiLevelType w:val="hybridMultilevel"/>
    <w:tmpl w:val="ED44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71057"/>
    <w:multiLevelType w:val="multilevel"/>
    <w:tmpl w:val="8CA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7A"/>
    <w:rsid w:val="000234FA"/>
    <w:rsid w:val="000A0F18"/>
    <w:rsid w:val="0027160D"/>
    <w:rsid w:val="0049057E"/>
    <w:rsid w:val="0085017A"/>
    <w:rsid w:val="00AF4F31"/>
    <w:rsid w:val="00CE50C1"/>
    <w:rsid w:val="00D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72DE"/>
  <w15:chartTrackingRefBased/>
  <w15:docId w15:val="{8EF4AA5C-1B3C-4BED-9D9C-EF267347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B83CC5853B3458E060D7BC02BBB17" ma:contentTypeVersion="11" ma:contentTypeDescription="Create a new document." ma:contentTypeScope="" ma:versionID="0304e025be384465926508e4db4cc830">
  <xsd:schema xmlns:xsd="http://www.w3.org/2001/XMLSchema" xmlns:xs="http://www.w3.org/2001/XMLSchema" xmlns:p="http://schemas.microsoft.com/office/2006/metadata/properties" xmlns:ns3="78c7fa98-8c51-45cd-b32f-55c68a4b954f" xmlns:ns4="4f5c574e-ba08-49c3-a2b1-30435d6a192c" targetNamespace="http://schemas.microsoft.com/office/2006/metadata/properties" ma:root="true" ma:fieldsID="0c082915ba966cc2e847829d0a91b15f" ns3:_="" ns4:_="">
    <xsd:import namespace="78c7fa98-8c51-45cd-b32f-55c68a4b954f"/>
    <xsd:import namespace="4f5c574e-ba08-49c3-a2b1-30435d6a19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a98-8c51-45cd-b32f-55c68a4b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c574e-ba08-49c3-a2b1-30435d6a1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B99F0-B6B8-42FB-85FE-E707DEA35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DBD67-9BD9-4563-BF3F-76933DA22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EE29D-282D-4A6F-A25F-1AB75337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7fa98-8c51-45cd-b32f-55c68a4b954f"/>
    <ds:schemaRef ds:uri="4f5c574e-ba08-49c3-a2b1-30435d6a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Helen Quinn</cp:lastModifiedBy>
  <cp:revision>4</cp:revision>
  <dcterms:created xsi:type="dcterms:W3CDTF">2019-09-22T15:23:00Z</dcterms:created>
  <dcterms:modified xsi:type="dcterms:W3CDTF">2019-09-22T15:24:00Z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0x010100661B83CC5853B3458E060D7BC02BBB17</vt:lpwstr>
  </property>
</Properties>
</file>